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0BCE" w14:textId="5DECDECC" w:rsidR="004C1B76" w:rsidRPr="004C1B76" w:rsidRDefault="004A6805" w:rsidP="004C1B76">
      <w:pPr>
        <w:spacing w:before="120" w:after="120" w:line="271" w:lineRule="auto"/>
        <w:rPr>
          <w:rFonts w:ascii="Open Sans" w:hAnsi="Open Sans" w:cs="Open Sans"/>
          <w:b/>
          <w:bCs/>
          <w:color w:val="11306E"/>
          <w:sz w:val="22"/>
          <w:szCs w:val="22"/>
        </w:rPr>
      </w:pPr>
      <w:r w:rsidRPr="00E37160">
        <w:rPr>
          <w:rFonts w:ascii="Open Sans" w:hAnsi="Open Sans" w:cs="Open Sans"/>
          <w:b/>
          <w:color w:val="11306E"/>
          <w:sz w:val="22"/>
          <w:szCs w:val="22"/>
        </w:rPr>
        <w:t xml:space="preserve">Działanie </w:t>
      </w:r>
      <w:r w:rsidR="004C1B76" w:rsidRPr="004C1B76">
        <w:rPr>
          <w:rFonts w:ascii="Open Sans" w:hAnsi="Open Sans" w:cs="Open Sans"/>
          <w:b/>
          <w:bCs/>
          <w:color w:val="11306E"/>
          <w:sz w:val="22"/>
          <w:szCs w:val="22"/>
        </w:rPr>
        <w:t xml:space="preserve">6.21 Zwiększenie dostępności usług zdrowotnych i usług opieki długoterminowej, typ 1-2 </w:t>
      </w:r>
    </w:p>
    <w:p w14:paraId="1BEEE8A7" w14:textId="5E662E6F" w:rsidR="004C1B76"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Nabór nr:</w:t>
      </w:r>
      <w:bookmarkStart w:id="0" w:name="_Hlk181183298"/>
      <w:r w:rsidR="004C1B76" w:rsidRPr="004C1B76">
        <w:rPr>
          <w:rFonts w:ascii="Open Sans" w:hAnsi="Open Sans" w:cs="Open Sans"/>
          <w:b/>
          <w:color w:val="11306E"/>
          <w:sz w:val="22"/>
          <w:szCs w:val="22"/>
        </w:rPr>
        <w:t xml:space="preserve"> FEPZ.06.21-IP.01-00</w:t>
      </w:r>
      <w:r w:rsidR="007267E0">
        <w:rPr>
          <w:rFonts w:ascii="Open Sans" w:hAnsi="Open Sans" w:cs="Open Sans"/>
          <w:b/>
          <w:color w:val="11306E"/>
          <w:sz w:val="22"/>
          <w:szCs w:val="22"/>
        </w:rPr>
        <w:t>6</w:t>
      </w:r>
      <w:r w:rsidR="004C1B76" w:rsidRPr="004C1B76">
        <w:rPr>
          <w:rFonts w:ascii="Open Sans" w:hAnsi="Open Sans" w:cs="Open Sans"/>
          <w:b/>
          <w:color w:val="11306E"/>
          <w:sz w:val="22"/>
          <w:szCs w:val="22"/>
        </w:rPr>
        <w:t>/2</w:t>
      </w:r>
      <w:bookmarkEnd w:id="0"/>
      <w:r w:rsidR="004C1B76" w:rsidRPr="004C1B76">
        <w:rPr>
          <w:rFonts w:ascii="Open Sans" w:hAnsi="Open Sans" w:cs="Open Sans"/>
          <w:b/>
          <w:color w:val="11306E"/>
          <w:sz w:val="22"/>
          <w:szCs w:val="22"/>
        </w:rPr>
        <w:t>5</w:t>
      </w:r>
    </w:p>
    <w:p w14:paraId="6F8D4470" w14:textId="77777777" w:rsidR="004C1B76" w:rsidRPr="004C1B76" w:rsidRDefault="004C1B76" w:rsidP="004C1B76">
      <w:pPr>
        <w:spacing w:before="120" w:after="120" w:line="271" w:lineRule="auto"/>
        <w:rPr>
          <w:rFonts w:ascii="Open Sans" w:hAnsi="Open Sans" w:cs="Open Sans"/>
          <w:b/>
          <w:bCs/>
          <w:color w:val="11306E"/>
          <w:sz w:val="22"/>
          <w:szCs w:val="22"/>
        </w:rPr>
      </w:pPr>
      <w:r w:rsidRPr="004C1B76">
        <w:rPr>
          <w:rFonts w:ascii="Open Sans" w:hAnsi="Open Sans" w:cs="Open Sans"/>
          <w:b/>
          <w:color w:val="11306E"/>
          <w:sz w:val="22"/>
          <w:szCs w:val="22"/>
        </w:rPr>
        <w:t>Zatwierdziła</w:t>
      </w:r>
      <w:r w:rsidRPr="004C1B76">
        <w:rPr>
          <w:rFonts w:ascii="Open Sans" w:hAnsi="Open Sans" w:cs="Open Sans"/>
          <w:b/>
          <w:color w:val="11306E"/>
          <w:sz w:val="22"/>
          <w:szCs w:val="22"/>
          <w:lang w:val="x-none"/>
        </w:rPr>
        <w:t xml:space="preserve">:   </w:t>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t xml:space="preserve">  </w:t>
      </w:r>
      <w:r w:rsidRPr="004C1B76">
        <w:rPr>
          <w:rFonts w:ascii="Open Sans" w:hAnsi="Open Sans" w:cs="Open Sans"/>
          <w:b/>
          <w:color w:val="11306E"/>
          <w:sz w:val="22"/>
          <w:szCs w:val="22"/>
          <w:lang w:val="x-none"/>
        </w:rPr>
        <w:tab/>
        <w:t xml:space="preserve">    </w:t>
      </w:r>
      <w:r w:rsidRPr="004C1B76">
        <w:rPr>
          <w:rFonts w:ascii="Open Sans" w:hAnsi="Open Sans" w:cs="Open Sans"/>
          <w:b/>
          <w:bCs/>
          <w:color w:val="11306E"/>
          <w:sz w:val="22"/>
          <w:szCs w:val="22"/>
        </w:rPr>
        <w:t xml:space="preserve"> </w:t>
      </w:r>
    </w:p>
    <w:p w14:paraId="19877E9E" w14:textId="23518A2A" w:rsidR="004C1B76" w:rsidRPr="00D93040" w:rsidRDefault="00B01FAB" w:rsidP="004C1B76">
      <w:pPr>
        <w:jc w:val="center"/>
        <w:rPr>
          <w:rFonts w:ascii="Open Sans" w:hAnsi="Open Sans" w:cs="Open Sans"/>
          <w:b/>
          <w:bCs/>
          <w:color w:val="11306E"/>
          <w:sz w:val="22"/>
          <w:szCs w:val="22"/>
        </w:rPr>
      </w:pPr>
      <w:r>
        <w:rPr>
          <w:rFonts w:ascii="Open Sans" w:hAnsi="Open Sans" w:cs="Open Sans"/>
          <w:b/>
          <w:bCs/>
          <w:color w:val="11306E"/>
          <w:sz w:val="22"/>
          <w:szCs w:val="22"/>
        </w:rPr>
        <w:t xml:space="preserve">Agnieszka Idziniak </w:t>
      </w:r>
    </w:p>
    <w:p w14:paraId="7A02F6DF" w14:textId="77777777" w:rsidR="00B01FAB" w:rsidRDefault="00B01FAB" w:rsidP="004C1B76">
      <w:pPr>
        <w:jc w:val="center"/>
        <w:rPr>
          <w:rFonts w:ascii="Open Sans" w:hAnsi="Open Sans" w:cs="Open Sans"/>
          <w:color w:val="11306E"/>
          <w:sz w:val="22"/>
          <w:szCs w:val="22"/>
        </w:rPr>
      </w:pPr>
      <w:r w:rsidRPr="00B01FAB">
        <w:rPr>
          <w:rFonts w:ascii="Open Sans" w:hAnsi="Open Sans" w:cs="Open Sans"/>
          <w:color w:val="11306E"/>
          <w:sz w:val="22"/>
          <w:szCs w:val="22"/>
        </w:rPr>
        <w:t xml:space="preserve">Zastępca Dyrektora </w:t>
      </w:r>
    </w:p>
    <w:p w14:paraId="72DF331D" w14:textId="4E1E4326"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Wojewódzkiego Urzędu Pracy w Szczecinie</w:t>
      </w:r>
    </w:p>
    <w:p w14:paraId="77B8D4A5"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Dokument podpisany elektronicznie</w:t>
      </w:r>
    </w:p>
    <w:p w14:paraId="08C2BA8D"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/kwalifikowany podpis elektroniczny/</w:t>
      </w:r>
    </w:p>
    <w:p w14:paraId="0B63B782" w14:textId="77777777" w:rsidR="00005C82"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 </w:t>
      </w:r>
    </w:p>
    <w:p w14:paraId="1841E407" w14:textId="6895B777" w:rsidR="004A6805" w:rsidRPr="00E37160" w:rsidRDefault="004A6805" w:rsidP="004C1B76">
      <w:pPr>
        <w:spacing w:before="120" w:after="12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2F1F33">
        <w:rPr>
          <w:rFonts w:ascii="Open Sans" w:hAnsi="Open Sans" w:cs="Open Sans"/>
          <w:color w:val="11306E"/>
          <w:sz w:val="22"/>
          <w:szCs w:val="22"/>
        </w:rPr>
        <w:t>1.</w:t>
      </w:r>
      <w:r w:rsidR="005678A8">
        <w:rPr>
          <w:rFonts w:ascii="Open Sans" w:hAnsi="Open Sans" w:cs="Open Sans"/>
          <w:color w:val="11306E"/>
          <w:sz w:val="22"/>
          <w:szCs w:val="22"/>
        </w:rPr>
        <w:t>2</w:t>
      </w:r>
      <w:r w:rsidR="004C1B76"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5678A8">
        <w:rPr>
          <w:rFonts w:ascii="Open Sans" w:hAnsi="Open Sans" w:cs="Open Sans"/>
          <w:color w:val="11306E"/>
          <w:sz w:val="22"/>
          <w:szCs w:val="22"/>
        </w:rPr>
        <w:t>16 lutego</w:t>
      </w:r>
      <w:r w:rsidR="006E5072">
        <w:rPr>
          <w:rFonts w:ascii="Open Sans" w:hAnsi="Open Sans" w:cs="Open Sans"/>
          <w:color w:val="11306E"/>
          <w:sz w:val="22"/>
          <w:szCs w:val="22"/>
        </w:rPr>
        <w:t xml:space="preserve"> </w:t>
      </w:r>
      <w:r w:rsidR="005678A8">
        <w:rPr>
          <w:rFonts w:ascii="Open Sans" w:hAnsi="Open Sans" w:cs="Open Sans"/>
          <w:color w:val="11306E"/>
          <w:sz w:val="22"/>
          <w:szCs w:val="22"/>
        </w:rPr>
        <w:t xml:space="preserve">2026 </w:t>
      </w:r>
      <w:r w:rsidR="00527A3A">
        <w:rPr>
          <w:rFonts w:ascii="Open Sans" w:hAnsi="Open Sans" w:cs="Open Sans"/>
          <w:color w:val="11306E"/>
          <w:sz w:val="22"/>
          <w:szCs w:val="22"/>
        </w:rPr>
        <w:t xml:space="preserve">r. </w:t>
      </w:r>
    </w:p>
    <w:p w14:paraId="29D59851" w14:textId="77777777" w:rsidR="004C1B76" w:rsidRDefault="004C1B76" w:rsidP="009B70DA">
      <w:pPr>
        <w:spacing w:before="120" w:after="120" w:line="271" w:lineRule="auto"/>
        <w:rPr>
          <w:rFonts w:ascii="Arial" w:hAnsi="Arial" w:cs="Arial"/>
          <w:b/>
          <w:sz w:val="22"/>
          <w:szCs w:val="22"/>
        </w:rPr>
      </w:pPr>
    </w:p>
    <w:p w14:paraId="32D594C5" w14:textId="2D4E245C"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1" w:name="_Hlt134447475"/>
    <w:bookmarkStart w:id="2" w:name="_Hlt134447476"/>
    <w:p w14:paraId="12047569" w14:textId="1F9EB277" w:rsidR="00FA62C3"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5745473" w:history="1">
        <w:r w:rsidR="00FA62C3" w:rsidRPr="000C5E7C">
          <w:rPr>
            <w:rStyle w:val="Hipercze"/>
            <w:noProof/>
          </w:rPr>
          <w:t>I.</w:t>
        </w:r>
        <w:r w:rsidR="00FA62C3">
          <w:rPr>
            <w:rFonts w:asciiTheme="minorHAnsi" w:eastAsiaTheme="minorEastAsia" w:hAnsiTheme="minorHAnsi" w:cstheme="minorBidi"/>
            <w:b w:val="0"/>
            <w:bCs w:val="0"/>
            <w:caps w:val="0"/>
            <w:noProof/>
            <w:kern w:val="2"/>
            <w:sz w:val="24"/>
            <w14:ligatures w14:val="standardContextual"/>
          </w:rPr>
          <w:tab/>
        </w:r>
        <w:r w:rsidR="00FA62C3" w:rsidRPr="000C5E7C">
          <w:rPr>
            <w:rStyle w:val="Hipercze"/>
            <w:noProof/>
          </w:rPr>
          <w:t>Informacje ogólne</w:t>
        </w:r>
        <w:r w:rsidR="00FA62C3">
          <w:rPr>
            <w:noProof/>
            <w:webHidden/>
          </w:rPr>
          <w:tab/>
        </w:r>
        <w:r w:rsidR="00FA62C3">
          <w:rPr>
            <w:noProof/>
            <w:webHidden/>
          </w:rPr>
          <w:fldChar w:fldCharType="begin"/>
        </w:r>
        <w:r w:rsidR="00FA62C3">
          <w:rPr>
            <w:noProof/>
            <w:webHidden/>
          </w:rPr>
          <w:instrText xml:space="preserve"> PAGEREF _Toc215745473 \h </w:instrText>
        </w:r>
        <w:r w:rsidR="00FA62C3">
          <w:rPr>
            <w:noProof/>
            <w:webHidden/>
          </w:rPr>
        </w:r>
        <w:r w:rsidR="00FA62C3">
          <w:rPr>
            <w:noProof/>
            <w:webHidden/>
          </w:rPr>
          <w:fldChar w:fldCharType="separate"/>
        </w:r>
        <w:r w:rsidR="00C86614">
          <w:rPr>
            <w:noProof/>
            <w:webHidden/>
          </w:rPr>
          <w:t>8</w:t>
        </w:r>
        <w:r w:rsidR="00FA62C3">
          <w:rPr>
            <w:noProof/>
            <w:webHidden/>
          </w:rPr>
          <w:fldChar w:fldCharType="end"/>
        </w:r>
      </w:hyperlink>
    </w:p>
    <w:p w14:paraId="5018EAC6" w14:textId="7356D14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4" w:history="1">
        <w:r w:rsidRPr="000C5E7C">
          <w:rPr>
            <w:rStyle w:val="Hipercze"/>
            <w:noProof/>
          </w:rPr>
          <w:t>1.1.</w:t>
        </w:r>
        <w:r>
          <w:rPr>
            <w:rFonts w:asciiTheme="minorHAnsi" w:eastAsiaTheme="minorEastAsia" w:hAnsiTheme="minorHAnsi" w:cstheme="minorBidi"/>
            <w:smallCaps w:val="0"/>
            <w:noProof/>
            <w:kern w:val="2"/>
            <w:sz w:val="24"/>
            <w14:ligatures w14:val="standardContextual"/>
          </w:rPr>
          <w:tab/>
        </w:r>
        <w:r w:rsidRPr="000C5E7C">
          <w:rPr>
            <w:rStyle w:val="Hipercze"/>
            <w:noProof/>
          </w:rPr>
          <w:t>Cel Regulaminu wyboru</w:t>
        </w:r>
        <w:r>
          <w:rPr>
            <w:noProof/>
            <w:webHidden/>
          </w:rPr>
          <w:tab/>
        </w:r>
        <w:r>
          <w:rPr>
            <w:noProof/>
            <w:webHidden/>
          </w:rPr>
          <w:fldChar w:fldCharType="begin"/>
        </w:r>
        <w:r>
          <w:rPr>
            <w:noProof/>
            <w:webHidden/>
          </w:rPr>
          <w:instrText xml:space="preserve"> PAGEREF _Toc215745474 \h </w:instrText>
        </w:r>
        <w:r>
          <w:rPr>
            <w:noProof/>
            <w:webHidden/>
          </w:rPr>
        </w:r>
        <w:r>
          <w:rPr>
            <w:noProof/>
            <w:webHidden/>
          </w:rPr>
          <w:fldChar w:fldCharType="separate"/>
        </w:r>
        <w:r w:rsidR="00C86614">
          <w:rPr>
            <w:noProof/>
            <w:webHidden/>
          </w:rPr>
          <w:t>8</w:t>
        </w:r>
        <w:r>
          <w:rPr>
            <w:noProof/>
            <w:webHidden/>
          </w:rPr>
          <w:fldChar w:fldCharType="end"/>
        </w:r>
      </w:hyperlink>
    </w:p>
    <w:p w14:paraId="66F39F85" w14:textId="3531B78D"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5" w:history="1">
        <w:r w:rsidRPr="000C5E7C">
          <w:rPr>
            <w:rStyle w:val="Hipercze"/>
            <w:noProof/>
          </w:rPr>
          <w:t>1.2.</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Podstawa prawna</w:t>
        </w:r>
        <w:r>
          <w:rPr>
            <w:noProof/>
            <w:webHidden/>
          </w:rPr>
          <w:tab/>
        </w:r>
        <w:r>
          <w:rPr>
            <w:noProof/>
            <w:webHidden/>
          </w:rPr>
          <w:fldChar w:fldCharType="begin"/>
        </w:r>
        <w:r>
          <w:rPr>
            <w:noProof/>
            <w:webHidden/>
          </w:rPr>
          <w:instrText xml:space="preserve"> PAGEREF _Toc215745475 \h </w:instrText>
        </w:r>
        <w:r>
          <w:rPr>
            <w:noProof/>
            <w:webHidden/>
          </w:rPr>
        </w:r>
        <w:r>
          <w:rPr>
            <w:noProof/>
            <w:webHidden/>
          </w:rPr>
          <w:fldChar w:fldCharType="separate"/>
        </w:r>
        <w:r w:rsidR="00C86614">
          <w:rPr>
            <w:noProof/>
            <w:webHidden/>
          </w:rPr>
          <w:t>8</w:t>
        </w:r>
        <w:r>
          <w:rPr>
            <w:noProof/>
            <w:webHidden/>
          </w:rPr>
          <w:fldChar w:fldCharType="end"/>
        </w:r>
      </w:hyperlink>
    </w:p>
    <w:p w14:paraId="2B3B993E" w14:textId="0182845C"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6" w:history="1">
        <w:r w:rsidRPr="000C5E7C">
          <w:rPr>
            <w:rStyle w:val="Hipercze"/>
            <w:noProof/>
          </w:rPr>
          <w:t>1.3.</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Podstawowe informacje o naborze</w:t>
        </w:r>
        <w:r>
          <w:rPr>
            <w:noProof/>
            <w:webHidden/>
          </w:rPr>
          <w:tab/>
        </w:r>
        <w:r>
          <w:rPr>
            <w:noProof/>
            <w:webHidden/>
          </w:rPr>
          <w:fldChar w:fldCharType="begin"/>
        </w:r>
        <w:r>
          <w:rPr>
            <w:noProof/>
            <w:webHidden/>
          </w:rPr>
          <w:instrText xml:space="preserve"> PAGEREF _Toc215745476 \h </w:instrText>
        </w:r>
        <w:r>
          <w:rPr>
            <w:noProof/>
            <w:webHidden/>
          </w:rPr>
        </w:r>
        <w:r>
          <w:rPr>
            <w:noProof/>
            <w:webHidden/>
          </w:rPr>
          <w:fldChar w:fldCharType="separate"/>
        </w:r>
        <w:r w:rsidR="00C86614">
          <w:rPr>
            <w:noProof/>
            <w:webHidden/>
          </w:rPr>
          <w:t>11</w:t>
        </w:r>
        <w:r>
          <w:rPr>
            <w:noProof/>
            <w:webHidden/>
          </w:rPr>
          <w:fldChar w:fldCharType="end"/>
        </w:r>
      </w:hyperlink>
    </w:p>
    <w:p w14:paraId="2872B6E4" w14:textId="6B1B0298"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77" w:history="1">
        <w:r w:rsidRPr="000C5E7C">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Przedmiot naboru</w:t>
        </w:r>
        <w:r>
          <w:rPr>
            <w:noProof/>
            <w:webHidden/>
          </w:rPr>
          <w:tab/>
        </w:r>
        <w:r>
          <w:rPr>
            <w:noProof/>
            <w:webHidden/>
          </w:rPr>
          <w:fldChar w:fldCharType="begin"/>
        </w:r>
        <w:r>
          <w:rPr>
            <w:noProof/>
            <w:webHidden/>
          </w:rPr>
          <w:instrText xml:space="preserve"> PAGEREF _Toc215745477 \h </w:instrText>
        </w:r>
        <w:r>
          <w:rPr>
            <w:noProof/>
            <w:webHidden/>
          </w:rPr>
        </w:r>
        <w:r>
          <w:rPr>
            <w:noProof/>
            <w:webHidden/>
          </w:rPr>
          <w:fldChar w:fldCharType="separate"/>
        </w:r>
        <w:r w:rsidR="00C86614">
          <w:rPr>
            <w:noProof/>
            <w:webHidden/>
          </w:rPr>
          <w:t>13</w:t>
        </w:r>
        <w:r>
          <w:rPr>
            <w:noProof/>
            <w:webHidden/>
          </w:rPr>
          <w:fldChar w:fldCharType="end"/>
        </w:r>
      </w:hyperlink>
    </w:p>
    <w:p w14:paraId="53DF1AB9" w14:textId="4A652FC3"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8" w:history="1">
        <w:r w:rsidRPr="000C5E7C">
          <w:rPr>
            <w:rStyle w:val="Hipercze"/>
            <w:noProof/>
          </w:rPr>
          <w:t>2.1.</w:t>
        </w:r>
        <w:r>
          <w:rPr>
            <w:rFonts w:asciiTheme="minorHAnsi" w:eastAsiaTheme="minorEastAsia" w:hAnsiTheme="minorHAnsi" w:cstheme="minorBidi"/>
            <w:smallCaps w:val="0"/>
            <w:noProof/>
            <w:kern w:val="2"/>
            <w:sz w:val="24"/>
            <w14:ligatures w14:val="standardContextual"/>
          </w:rPr>
          <w:tab/>
        </w:r>
        <w:r w:rsidRPr="000C5E7C">
          <w:rPr>
            <w:rStyle w:val="Hipercze"/>
            <w:noProof/>
          </w:rPr>
          <w:t>Rodzaje projektów i grupy docelowe</w:t>
        </w:r>
        <w:r>
          <w:rPr>
            <w:noProof/>
            <w:webHidden/>
          </w:rPr>
          <w:tab/>
        </w:r>
        <w:r>
          <w:rPr>
            <w:noProof/>
            <w:webHidden/>
          </w:rPr>
          <w:fldChar w:fldCharType="begin"/>
        </w:r>
        <w:r>
          <w:rPr>
            <w:noProof/>
            <w:webHidden/>
          </w:rPr>
          <w:instrText xml:space="preserve"> PAGEREF _Toc215745478 \h </w:instrText>
        </w:r>
        <w:r>
          <w:rPr>
            <w:noProof/>
            <w:webHidden/>
          </w:rPr>
        </w:r>
        <w:r>
          <w:rPr>
            <w:noProof/>
            <w:webHidden/>
          </w:rPr>
          <w:fldChar w:fldCharType="separate"/>
        </w:r>
        <w:r w:rsidR="00C86614">
          <w:rPr>
            <w:noProof/>
            <w:webHidden/>
          </w:rPr>
          <w:t>13</w:t>
        </w:r>
        <w:r>
          <w:rPr>
            <w:noProof/>
            <w:webHidden/>
          </w:rPr>
          <w:fldChar w:fldCharType="end"/>
        </w:r>
      </w:hyperlink>
    </w:p>
    <w:p w14:paraId="31111981" w14:textId="673A6AA1"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9" w:history="1">
        <w:r w:rsidRPr="000C5E7C">
          <w:rPr>
            <w:rStyle w:val="Hipercze"/>
            <w:noProof/>
          </w:rPr>
          <w:t>2.2.</w:t>
        </w:r>
        <w:r>
          <w:rPr>
            <w:rFonts w:asciiTheme="minorHAnsi" w:eastAsiaTheme="minorEastAsia" w:hAnsiTheme="minorHAnsi" w:cstheme="minorBidi"/>
            <w:smallCaps w:val="0"/>
            <w:noProof/>
            <w:kern w:val="2"/>
            <w:sz w:val="24"/>
            <w14:ligatures w14:val="standardContextual"/>
          </w:rPr>
          <w:tab/>
        </w:r>
        <w:r w:rsidRPr="000C5E7C">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_Toc215745479 \h </w:instrText>
        </w:r>
        <w:r>
          <w:rPr>
            <w:noProof/>
            <w:webHidden/>
          </w:rPr>
        </w:r>
        <w:r>
          <w:rPr>
            <w:noProof/>
            <w:webHidden/>
          </w:rPr>
          <w:fldChar w:fldCharType="separate"/>
        </w:r>
        <w:r w:rsidR="00C86614">
          <w:rPr>
            <w:noProof/>
            <w:webHidden/>
          </w:rPr>
          <w:t>14</w:t>
        </w:r>
        <w:r>
          <w:rPr>
            <w:noProof/>
            <w:webHidden/>
          </w:rPr>
          <w:fldChar w:fldCharType="end"/>
        </w:r>
      </w:hyperlink>
    </w:p>
    <w:p w14:paraId="780C2BB9" w14:textId="3B7529A4"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0" w:history="1">
        <w:r w:rsidRPr="000C5E7C">
          <w:rPr>
            <w:rStyle w:val="Hipercze"/>
            <w:noProof/>
          </w:rPr>
          <w:t>2.3.</w:t>
        </w:r>
        <w:r>
          <w:rPr>
            <w:rFonts w:asciiTheme="minorHAnsi" w:eastAsiaTheme="minorEastAsia" w:hAnsiTheme="minorHAnsi" w:cstheme="minorBidi"/>
            <w:smallCaps w:val="0"/>
            <w:noProof/>
            <w:kern w:val="2"/>
            <w:sz w:val="24"/>
            <w14:ligatures w14:val="standardContextual"/>
          </w:rPr>
          <w:tab/>
        </w:r>
        <w:r w:rsidRPr="000C5E7C">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_Toc215745480 \h </w:instrText>
        </w:r>
        <w:r>
          <w:rPr>
            <w:noProof/>
            <w:webHidden/>
          </w:rPr>
        </w:r>
        <w:r>
          <w:rPr>
            <w:noProof/>
            <w:webHidden/>
          </w:rPr>
          <w:fldChar w:fldCharType="separate"/>
        </w:r>
        <w:r w:rsidR="00C86614">
          <w:rPr>
            <w:noProof/>
            <w:webHidden/>
          </w:rPr>
          <w:t>15</w:t>
        </w:r>
        <w:r>
          <w:rPr>
            <w:noProof/>
            <w:webHidden/>
          </w:rPr>
          <w:fldChar w:fldCharType="end"/>
        </w:r>
      </w:hyperlink>
    </w:p>
    <w:p w14:paraId="05F64B73" w14:textId="491D5BF3"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81" w:history="1">
        <w:r w:rsidRPr="000C5E7C">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Nabór wniosków o dofinansowanie projektu</w:t>
        </w:r>
        <w:r>
          <w:rPr>
            <w:noProof/>
            <w:webHidden/>
          </w:rPr>
          <w:tab/>
        </w:r>
        <w:r>
          <w:rPr>
            <w:noProof/>
            <w:webHidden/>
          </w:rPr>
          <w:fldChar w:fldCharType="begin"/>
        </w:r>
        <w:r>
          <w:rPr>
            <w:noProof/>
            <w:webHidden/>
          </w:rPr>
          <w:instrText xml:space="preserve"> PAGEREF _Toc215745481 \h </w:instrText>
        </w:r>
        <w:r>
          <w:rPr>
            <w:noProof/>
            <w:webHidden/>
          </w:rPr>
        </w:r>
        <w:r>
          <w:rPr>
            <w:noProof/>
            <w:webHidden/>
          </w:rPr>
          <w:fldChar w:fldCharType="separate"/>
        </w:r>
        <w:r w:rsidR="00C86614">
          <w:rPr>
            <w:noProof/>
            <w:webHidden/>
          </w:rPr>
          <w:t>16</w:t>
        </w:r>
        <w:r>
          <w:rPr>
            <w:noProof/>
            <w:webHidden/>
          </w:rPr>
          <w:fldChar w:fldCharType="end"/>
        </w:r>
      </w:hyperlink>
    </w:p>
    <w:p w14:paraId="54B93C57" w14:textId="47C5BAFD"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2" w:history="1">
        <w:r w:rsidRPr="000C5E7C">
          <w:rPr>
            <w:rStyle w:val="Hipercze"/>
            <w:noProof/>
          </w:rPr>
          <w:t>3.1.</w:t>
        </w:r>
        <w:r>
          <w:rPr>
            <w:rFonts w:asciiTheme="minorHAnsi" w:eastAsiaTheme="minorEastAsia" w:hAnsiTheme="minorHAnsi" w:cstheme="minorBidi"/>
            <w:smallCaps w:val="0"/>
            <w:noProof/>
            <w:kern w:val="2"/>
            <w:sz w:val="24"/>
            <w14:ligatures w14:val="standardContextual"/>
          </w:rPr>
          <w:tab/>
        </w:r>
        <w:r w:rsidRPr="000C5E7C">
          <w:rPr>
            <w:rStyle w:val="Hipercze"/>
            <w:noProof/>
          </w:rPr>
          <w:t>Termin, forma i miejsce naboru. Formy komunikacji.</w:t>
        </w:r>
        <w:r>
          <w:rPr>
            <w:noProof/>
            <w:webHidden/>
          </w:rPr>
          <w:tab/>
        </w:r>
        <w:r>
          <w:rPr>
            <w:noProof/>
            <w:webHidden/>
          </w:rPr>
          <w:fldChar w:fldCharType="begin"/>
        </w:r>
        <w:r>
          <w:rPr>
            <w:noProof/>
            <w:webHidden/>
          </w:rPr>
          <w:instrText xml:space="preserve"> PAGEREF _Toc215745482 \h </w:instrText>
        </w:r>
        <w:r>
          <w:rPr>
            <w:noProof/>
            <w:webHidden/>
          </w:rPr>
        </w:r>
        <w:r>
          <w:rPr>
            <w:noProof/>
            <w:webHidden/>
          </w:rPr>
          <w:fldChar w:fldCharType="separate"/>
        </w:r>
        <w:r w:rsidR="00C86614">
          <w:rPr>
            <w:noProof/>
            <w:webHidden/>
          </w:rPr>
          <w:t>16</w:t>
        </w:r>
        <w:r>
          <w:rPr>
            <w:noProof/>
            <w:webHidden/>
          </w:rPr>
          <w:fldChar w:fldCharType="end"/>
        </w:r>
      </w:hyperlink>
    </w:p>
    <w:p w14:paraId="614CACF8" w14:textId="218A8800"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3" w:history="1">
        <w:r w:rsidRPr="000C5E7C">
          <w:rPr>
            <w:rStyle w:val="Hipercze"/>
            <w:noProof/>
          </w:rPr>
          <w:t>3.2.</w:t>
        </w:r>
        <w:r>
          <w:rPr>
            <w:rFonts w:asciiTheme="minorHAnsi" w:eastAsiaTheme="minorEastAsia" w:hAnsiTheme="minorHAnsi" w:cstheme="minorBidi"/>
            <w:smallCaps w:val="0"/>
            <w:noProof/>
            <w:kern w:val="2"/>
            <w:sz w:val="24"/>
            <w14:ligatures w14:val="standardContextual"/>
          </w:rPr>
          <w:tab/>
        </w:r>
        <w:r w:rsidRPr="000C5E7C">
          <w:rPr>
            <w:rStyle w:val="Hipercze"/>
            <w:noProof/>
          </w:rPr>
          <w:t>Dokumentacja aplikacyjna</w:t>
        </w:r>
        <w:r>
          <w:rPr>
            <w:noProof/>
            <w:webHidden/>
          </w:rPr>
          <w:tab/>
        </w:r>
        <w:r>
          <w:rPr>
            <w:noProof/>
            <w:webHidden/>
          </w:rPr>
          <w:fldChar w:fldCharType="begin"/>
        </w:r>
        <w:r>
          <w:rPr>
            <w:noProof/>
            <w:webHidden/>
          </w:rPr>
          <w:instrText xml:space="preserve"> PAGEREF _Toc215745483 \h </w:instrText>
        </w:r>
        <w:r>
          <w:rPr>
            <w:noProof/>
            <w:webHidden/>
          </w:rPr>
        </w:r>
        <w:r>
          <w:rPr>
            <w:noProof/>
            <w:webHidden/>
          </w:rPr>
          <w:fldChar w:fldCharType="separate"/>
        </w:r>
        <w:r w:rsidR="00C86614">
          <w:rPr>
            <w:noProof/>
            <w:webHidden/>
          </w:rPr>
          <w:t>17</w:t>
        </w:r>
        <w:r>
          <w:rPr>
            <w:noProof/>
            <w:webHidden/>
          </w:rPr>
          <w:fldChar w:fldCharType="end"/>
        </w:r>
      </w:hyperlink>
    </w:p>
    <w:p w14:paraId="55949E5A" w14:textId="6777B219"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4" w:history="1">
        <w:r w:rsidRPr="000C5E7C">
          <w:rPr>
            <w:rStyle w:val="Hipercze"/>
            <w:noProof/>
          </w:rPr>
          <w:t>3.3.</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Wymagania czasowe</w:t>
        </w:r>
        <w:r>
          <w:rPr>
            <w:noProof/>
            <w:webHidden/>
          </w:rPr>
          <w:tab/>
        </w:r>
        <w:r>
          <w:rPr>
            <w:noProof/>
            <w:webHidden/>
          </w:rPr>
          <w:fldChar w:fldCharType="begin"/>
        </w:r>
        <w:r>
          <w:rPr>
            <w:noProof/>
            <w:webHidden/>
          </w:rPr>
          <w:instrText xml:space="preserve"> PAGEREF _Toc215745484 \h </w:instrText>
        </w:r>
        <w:r>
          <w:rPr>
            <w:noProof/>
            <w:webHidden/>
          </w:rPr>
        </w:r>
        <w:r>
          <w:rPr>
            <w:noProof/>
            <w:webHidden/>
          </w:rPr>
          <w:fldChar w:fldCharType="separate"/>
        </w:r>
        <w:r w:rsidR="00C86614">
          <w:rPr>
            <w:noProof/>
            <w:webHidden/>
          </w:rPr>
          <w:t>19</w:t>
        </w:r>
        <w:r>
          <w:rPr>
            <w:noProof/>
            <w:webHidden/>
          </w:rPr>
          <w:fldChar w:fldCharType="end"/>
        </w:r>
      </w:hyperlink>
    </w:p>
    <w:p w14:paraId="418BD0FD" w14:textId="55C688D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5" w:history="1">
        <w:r w:rsidRPr="000C5E7C">
          <w:rPr>
            <w:rStyle w:val="Hipercze"/>
            <w:noProof/>
          </w:rPr>
          <w:t>3.4.</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Wymagane rezultaty</w:t>
        </w:r>
        <w:r>
          <w:rPr>
            <w:noProof/>
            <w:webHidden/>
          </w:rPr>
          <w:tab/>
        </w:r>
        <w:r>
          <w:rPr>
            <w:noProof/>
            <w:webHidden/>
          </w:rPr>
          <w:fldChar w:fldCharType="begin"/>
        </w:r>
        <w:r>
          <w:rPr>
            <w:noProof/>
            <w:webHidden/>
          </w:rPr>
          <w:instrText xml:space="preserve"> PAGEREF _Toc215745485 \h </w:instrText>
        </w:r>
        <w:r>
          <w:rPr>
            <w:noProof/>
            <w:webHidden/>
          </w:rPr>
        </w:r>
        <w:r>
          <w:rPr>
            <w:noProof/>
            <w:webHidden/>
          </w:rPr>
          <w:fldChar w:fldCharType="separate"/>
        </w:r>
        <w:r w:rsidR="00C86614">
          <w:rPr>
            <w:noProof/>
            <w:webHidden/>
          </w:rPr>
          <w:t>19</w:t>
        </w:r>
        <w:r>
          <w:rPr>
            <w:noProof/>
            <w:webHidden/>
          </w:rPr>
          <w:fldChar w:fldCharType="end"/>
        </w:r>
      </w:hyperlink>
    </w:p>
    <w:p w14:paraId="2BDD6223" w14:textId="3E961F43"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6" w:history="1">
        <w:r w:rsidRPr="000C5E7C">
          <w:rPr>
            <w:rStyle w:val="Hipercze"/>
            <w:noProof/>
          </w:rPr>
          <w:t>3.5.</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Wymagania dotyczące partnerstwa w projekcie</w:t>
        </w:r>
        <w:r>
          <w:rPr>
            <w:noProof/>
            <w:webHidden/>
          </w:rPr>
          <w:tab/>
        </w:r>
        <w:r>
          <w:rPr>
            <w:noProof/>
            <w:webHidden/>
          </w:rPr>
          <w:fldChar w:fldCharType="begin"/>
        </w:r>
        <w:r>
          <w:rPr>
            <w:noProof/>
            <w:webHidden/>
          </w:rPr>
          <w:instrText xml:space="preserve"> PAGEREF _Toc215745486 \h </w:instrText>
        </w:r>
        <w:r>
          <w:rPr>
            <w:noProof/>
            <w:webHidden/>
          </w:rPr>
        </w:r>
        <w:r>
          <w:rPr>
            <w:noProof/>
            <w:webHidden/>
          </w:rPr>
          <w:fldChar w:fldCharType="separate"/>
        </w:r>
        <w:r w:rsidR="00C86614">
          <w:rPr>
            <w:noProof/>
            <w:webHidden/>
          </w:rPr>
          <w:t>22</w:t>
        </w:r>
        <w:r>
          <w:rPr>
            <w:noProof/>
            <w:webHidden/>
          </w:rPr>
          <w:fldChar w:fldCharType="end"/>
        </w:r>
      </w:hyperlink>
    </w:p>
    <w:p w14:paraId="670AA597" w14:textId="705FF401"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87" w:history="1">
        <w:r w:rsidRPr="000C5E7C">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Procedura wyboru projektów</w:t>
        </w:r>
        <w:r>
          <w:rPr>
            <w:noProof/>
            <w:webHidden/>
          </w:rPr>
          <w:tab/>
        </w:r>
        <w:r>
          <w:rPr>
            <w:noProof/>
            <w:webHidden/>
          </w:rPr>
          <w:fldChar w:fldCharType="begin"/>
        </w:r>
        <w:r>
          <w:rPr>
            <w:noProof/>
            <w:webHidden/>
          </w:rPr>
          <w:instrText xml:space="preserve"> PAGEREF _Toc215745487 \h </w:instrText>
        </w:r>
        <w:r>
          <w:rPr>
            <w:noProof/>
            <w:webHidden/>
          </w:rPr>
        </w:r>
        <w:r>
          <w:rPr>
            <w:noProof/>
            <w:webHidden/>
          </w:rPr>
          <w:fldChar w:fldCharType="separate"/>
        </w:r>
        <w:r w:rsidR="00C86614">
          <w:rPr>
            <w:noProof/>
            <w:webHidden/>
          </w:rPr>
          <w:t>25</w:t>
        </w:r>
        <w:r>
          <w:rPr>
            <w:noProof/>
            <w:webHidden/>
          </w:rPr>
          <w:fldChar w:fldCharType="end"/>
        </w:r>
      </w:hyperlink>
    </w:p>
    <w:p w14:paraId="1E7F79A2" w14:textId="7DE8D25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8" w:history="1">
        <w:r w:rsidRPr="000C5E7C">
          <w:rPr>
            <w:rStyle w:val="Hipercze"/>
            <w:noProof/>
          </w:rPr>
          <w:t>4.1</w:t>
        </w:r>
        <w:r>
          <w:rPr>
            <w:rFonts w:asciiTheme="minorHAnsi" w:eastAsiaTheme="minorEastAsia" w:hAnsiTheme="minorHAnsi" w:cstheme="minorBidi"/>
            <w:smallCaps w:val="0"/>
            <w:noProof/>
            <w:kern w:val="2"/>
            <w:sz w:val="24"/>
            <w14:ligatures w14:val="standardContextual"/>
          </w:rPr>
          <w:tab/>
        </w:r>
        <w:r w:rsidRPr="000C5E7C">
          <w:rPr>
            <w:rStyle w:val="Hipercze"/>
            <w:noProof/>
          </w:rPr>
          <w:t>Zasady dotyczące procesu wyboru projektów</w:t>
        </w:r>
        <w:r>
          <w:rPr>
            <w:noProof/>
            <w:webHidden/>
          </w:rPr>
          <w:tab/>
        </w:r>
        <w:r>
          <w:rPr>
            <w:noProof/>
            <w:webHidden/>
          </w:rPr>
          <w:fldChar w:fldCharType="begin"/>
        </w:r>
        <w:r>
          <w:rPr>
            <w:noProof/>
            <w:webHidden/>
          </w:rPr>
          <w:instrText xml:space="preserve"> PAGEREF _Toc215745488 \h </w:instrText>
        </w:r>
        <w:r>
          <w:rPr>
            <w:noProof/>
            <w:webHidden/>
          </w:rPr>
        </w:r>
        <w:r>
          <w:rPr>
            <w:noProof/>
            <w:webHidden/>
          </w:rPr>
          <w:fldChar w:fldCharType="separate"/>
        </w:r>
        <w:r w:rsidR="00C86614">
          <w:rPr>
            <w:noProof/>
            <w:webHidden/>
          </w:rPr>
          <w:t>25</w:t>
        </w:r>
        <w:r>
          <w:rPr>
            <w:noProof/>
            <w:webHidden/>
          </w:rPr>
          <w:fldChar w:fldCharType="end"/>
        </w:r>
      </w:hyperlink>
    </w:p>
    <w:p w14:paraId="1B6A0549" w14:textId="6BFCC9F4"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9" w:history="1">
        <w:r w:rsidRPr="000C5E7C">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0C5E7C">
          <w:rPr>
            <w:rStyle w:val="Hipercze"/>
            <w:noProof/>
          </w:rPr>
          <w:t>I etap – ocena formalna</w:t>
        </w:r>
        <w:r>
          <w:rPr>
            <w:noProof/>
            <w:webHidden/>
          </w:rPr>
          <w:tab/>
        </w:r>
        <w:r>
          <w:rPr>
            <w:noProof/>
            <w:webHidden/>
          </w:rPr>
          <w:fldChar w:fldCharType="begin"/>
        </w:r>
        <w:r>
          <w:rPr>
            <w:noProof/>
            <w:webHidden/>
          </w:rPr>
          <w:instrText xml:space="preserve"> PAGEREF _Toc215745489 \h </w:instrText>
        </w:r>
        <w:r>
          <w:rPr>
            <w:noProof/>
            <w:webHidden/>
          </w:rPr>
        </w:r>
        <w:r>
          <w:rPr>
            <w:noProof/>
            <w:webHidden/>
          </w:rPr>
          <w:fldChar w:fldCharType="separate"/>
        </w:r>
        <w:r w:rsidR="00C86614">
          <w:rPr>
            <w:noProof/>
            <w:webHidden/>
          </w:rPr>
          <w:t>26</w:t>
        </w:r>
        <w:r>
          <w:rPr>
            <w:noProof/>
            <w:webHidden/>
          </w:rPr>
          <w:fldChar w:fldCharType="end"/>
        </w:r>
      </w:hyperlink>
    </w:p>
    <w:p w14:paraId="4D59754B" w14:textId="339C28C6"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0" w:history="1">
        <w:r w:rsidRPr="000C5E7C">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0C5E7C">
          <w:rPr>
            <w:rStyle w:val="Hipercze"/>
            <w:noProof/>
          </w:rPr>
          <w:t>II etap – ocena merytoryczna pierwszego stopnia</w:t>
        </w:r>
        <w:r>
          <w:rPr>
            <w:noProof/>
            <w:webHidden/>
          </w:rPr>
          <w:tab/>
        </w:r>
        <w:r>
          <w:rPr>
            <w:noProof/>
            <w:webHidden/>
          </w:rPr>
          <w:fldChar w:fldCharType="begin"/>
        </w:r>
        <w:r>
          <w:rPr>
            <w:noProof/>
            <w:webHidden/>
          </w:rPr>
          <w:instrText xml:space="preserve"> PAGEREF _Toc215745490 \h </w:instrText>
        </w:r>
        <w:r>
          <w:rPr>
            <w:noProof/>
            <w:webHidden/>
          </w:rPr>
        </w:r>
        <w:r>
          <w:rPr>
            <w:noProof/>
            <w:webHidden/>
          </w:rPr>
          <w:fldChar w:fldCharType="separate"/>
        </w:r>
        <w:r w:rsidR="00C86614">
          <w:rPr>
            <w:noProof/>
            <w:webHidden/>
          </w:rPr>
          <w:t>29</w:t>
        </w:r>
        <w:r>
          <w:rPr>
            <w:noProof/>
            <w:webHidden/>
          </w:rPr>
          <w:fldChar w:fldCharType="end"/>
        </w:r>
      </w:hyperlink>
    </w:p>
    <w:p w14:paraId="7BF5ABCA" w14:textId="6D3F559C"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1" w:history="1">
        <w:r w:rsidRPr="000C5E7C">
          <w:rPr>
            <w:rStyle w:val="Hipercze"/>
            <w:noProof/>
          </w:rPr>
          <w:t>4.4</w:t>
        </w:r>
        <w:r>
          <w:rPr>
            <w:rFonts w:asciiTheme="minorHAnsi" w:eastAsiaTheme="minorEastAsia" w:hAnsiTheme="minorHAnsi" w:cstheme="minorBidi"/>
            <w:smallCaps w:val="0"/>
            <w:noProof/>
            <w:kern w:val="2"/>
            <w:sz w:val="24"/>
            <w14:ligatures w14:val="standardContextual"/>
          </w:rPr>
          <w:tab/>
        </w:r>
        <w:r w:rsidRPr="000C5E7C">
          <w:rPr>
            <w:rStyle w:val="Hipercze"/>
            <w:noProof/>
          </w:rPr>
          <w:t>III etap- ocena merytoryczna drugiego stopnia</w:t>
        </w:r>
        <w:r>
          <w:rPr>
            <w:noProof/>
            <w:webHidden/>
          </w:rPr>
          <w:tab/>
        </w:r>
        <w:r>
          <w:rPr>
            <w:noProof/>
            <w:webHidden/>
          </w:rPr>
          <w:fldChar w:fldCharType="begin"/>
        </w:r>
        <w:r>
          <w:rPr>
            <w:noProof/>
            <w:webHidden/>
          </w:rPr>
          <w:instrText xml:space="preserve"> PAGEREF _Toc215745491 \h </w:instrText>
        </w:r>
        <w:r>
          <w:rPr>
            <w:noProof/>
            <w:webHidden/>
          </w:rPr>
        </w:r>
        <w:r>
          <w:rPr>
            <w:noProof/>
            <w:webHidden/>
          </w:rPr>
          <w:fldChar w:fldCharType="separate"/>
        </w:r>
        <w:r w:rsidR="00C86614">
          <w:rPr>
            <w:noProof/>
            <w:webHidden/>
          </w:rPr>
          <w:t>60</w:t>
        </w:r>
        <w:r>
          <w:rPr>
            <w:noProof/>
            <w:webHidden/>
          </w:rPr>
          <w:fldChar w:fldCharType="end"/>
        </w:r>
      </w:hyperlink>
    </w:p>
    <w:p w14:paraId="1ACC53A7" w14:textId="5150DDD9"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2" w:history="1">
        <w:r w:rsidRPr="000C5E7C">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0C5E7C">
          <w:rPr>
            <w:rStyle w:val="Hipercze"/>
            <w:noProof/>
          </w:rPr>
          <w:t>IV etap – negocjacje</w:t>
        </w:r>
        <w:r>
          <w:rPr>
            <w:noProof/>
            <w:webHidden/>
          </w:rPr>
          <w:tab/>
        </w:r>
        <w:r>
          <w:rPr>
            <w:noProof/>
            <w:webHidden/>
          </w:rPr>
          <w:fldChar w:fldCharType="begin"/>
        </w:r>
        <w:r>
          <w:rPr>
            <w:noProof/>
            <w:webHidden/>
          </w:rPr>
          <w:instrText xml:space="preserve"> PAGEREF _Toc215745492 \h </w:instrText>
        </w:r>
        <w:r>
          <w:rPr>
            <w:noProof/>
            <w:webHidden/>
          </w:rPr>
        </w:r>
        <w:r>
          <w:rPr>
            <w:noProof/>
            <w:webHidden/>
          </w:rPr>
          <w:fldChar w:fldCharType="separate"/>
        </w:r>
        <w:r w:rsidR="00C86614">
          <w:rPr>
            <w:noProof/>
            <w:webHidden/>
          </w:rPr>
          <w:t>68</w:t>
        </w:r>
        <w:r>
          <w:rPr>
            <w:noProof/>
            <w:webHidden/>
          </w:rPr>
          <w:fldChar w:fldCharType="end"/>
        </w:r>
      </w:hyperlink>
    </w:p>
    <w:p w14:paraId="2BB1FD78" w14:textId="262AD86D"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3" w:history="1">
        <w:r w:rsidRPr="000C5E7C">
          <w:rPr>
            <w:rStyle w:val="Hipercze"/>
            <w:noProof/>
          </w:rPr>
          <w:t>4.6</w:t>
        </w:r>
        <w:r>
          <w:rPr>
            <w:rFonts w:asciiTheme="minorHAnsi" w:eastAsiaTheme="minorEastAsia" w:hAnsiTheme="minorHAnsi" w:cstheme="minorBidi"/>
            <w:smallCaps w:val="0"/>
            <w:noProof/>
            <w:kern w:val="2"/>
            <w:sz w:val="24"/>
            <w14:ligatures w14:val="standardContextual"/>
          </w:rPr>
          <w:tab/>
        </w:r>
        <w:r w:rsidRPr="000C5E7C">
          <w:rPr>
            <w:rStyle w:val="Hipercze"/>
            <w:noProof/>
          </w:rPr>
          <w:t>V etap – Ocena strategiczna</w:t>
        </w:r>
        <w:r>
          <w:rPr>
            <w:noProof/>
            <w:webHidden/>
          </w:rPr>
          <w:tab/>
        </w:r>
        <w:r>
          <w:rPr>
            <w:noProof/>
            <w:webHidden/>
          </w:rPr>
          <w:fldChar w:fldCharType="begin"/>
        </w:r>
        <w:r>
          <w:rPr>
            <w:noProof/>
            <w:webHidden/>
          </w:rPr>
          <w:instrText xml:space="preserve"> PAGEREF _Toc215745493 \h </w:instrText>
        </w:r>
        <w:r>
          <w:rPr>
            <w:noProof/>
            <w:webHidden/>
          </w:rPr>
        </w:r>
        <w:r>
          <w:rPr>
            <w:noProof/>
            <w:webHidden/>
          </w:rPr>
          <w:fldChar w:fldCharType="separate"/>
        </w:r>
        <w:r w:rsidR="00C86614">
          <w:rPr>
            <w:noProof/>
            <w:webHidden/>
          </w:rPr>
          <w:t>73</w:t>
        </w:r>
        <w:r>
          <w:rPr>
            <w:noProof/>
            <w:webHidden/>
          </w:rPr>
          <w:fldChar w:fldCharType="end"/>
        </w:r>
      </w:hyperlink>
    </w:p>
    <w:p w14:paraId="6655A93A" w14:textId="0577E2CB"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4" w:history="1">
        <w:r w:rsidRPr="000C5E7C">
          <w:rPr>
            <w:rStyle w:val="Hipercze"/>
            <w:noProof/>
          </w:rPr>
          <w:t>4.7</w:t>
        </w:r>
        <w:r>
          <w:rPr>
            <w:rFonts w:asciiTheme="minorHAnsi" w:eastAsiaTheme="minorEastAsia" w:hAnsiTheme="minorHAnsi" w:cstheme="minorBidi"/>
            <w:smallCaps w:val="0"/>
            <w:noProof/>
            <w:kern w:val="2"/>
            <w:sz w:val="24"/>
            <w14:ligatures w14:val="standardContextual"/>
          </w:rPr>
          <w:tab/>
        </w:r>
        <w:r w:rsidRPr="000C5E7C">
          <w:rPr>
            <w:rStyle w:val="Hipercze"/>
            <w:noProof/>
          </w:rPr>
          <w:t>Zatwierdzenie wyników oceny</w:t>
        </w:r>
        <w:r>
          <w:rPr>
            <w:noProof/>
            <w:webHidden/>
          </w:rPr>
          <w:tab/>
        </w:r>
        <w:r>
          <w:rPr>
            <w:noProof/>
            <w:webHidden/>
          </w:rPr>
          <w:fldChar w:fldCharType="begin"/>
        </w:r>
        <w:r>
          <w:rPr>
            <w:noProof/>
            <w:webHidden/>
          </w:rPr>
          <w:instrText xml:space="preserve"> PAGEREF _Toc215745494 \h </w:instrText>
        </w:r>
        <w:r>
          <w:rPr>
            <w:noProof/>
            <w:webHidden/>
          </w:rPr>
        </w:r>
        <w:r>
          <w:rPr>
            <w:noProof/>
            <w:webHidden/>
          </w:rPr>
          <w:fldChar w:fldCharType="separate"/>
        </w:r>
        <w:r w:rsidR="00C86614">
          <w:rPr>
            <w:noProof/>
            <w:webHidden/>
          </w:rPr>
          <w:t>73</w:t>
        </w:r>
        <w:r>
          <w:rPr>
            <w:noProof/>
            <w:webHidden/>
          </w:rPr>
          <w:fldChar w:fldCharType="end"/>
        </w:r>
      </w:hyperlink>
    </w:p>
    <w:p w14:paraId="7F49FE97" w14:textId="4B683079"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5" w:history="1">
        <w:r w:rsidRPr="000C5E7C">
          <w:rPr>
            <w:rStyle w:val="Hipercze"/>
            <w:noProof/>
          </w:rPr>
          <w:t>4.8</w:t>
        </w:r>
        <w:r>
          <w:rPr>
            <w:rFonts w:asciiTheme="minorHAnsi" w:eastAsiaTheme="minorEastAsia" w:hAnsiTheme="minorHAnsi" w:cstheme="minorBidi"/>
            <w:smallCaps w:val="0"/>
            <w:noProof/>
            <w:kern w:val="2"/>
            <w:sz w:val="24"/>
            <w14:ligatures w14:val="standardContextual"/>
          </w:rPr>
          <w:tab/>
        </w:r>
        <w:r w:rsidRPr="000C5E7C">
          <w:rPr>
            <w:rStyle w:val="Hipercze"/>
            <w:noProof/>
          </w:rPr>
          <w:t>Środki odwoławcze</w:t>
        </w:r>
        <w:r>
          <w:rPr>
            <w:noProof/>
            <w:webHidden/>
          </w:rPr>
          <w:tab/>
        </w:r>
        <w:r>
          <w:rPr>
            <w:noProof/>
            <w:webHidden/>
          </w:rPr>
          <w:fldChar w:fldCharType="begin"/>
        </w:r>
        <w:r>
          <w:rPr>
            <w:noProof/>
            <w:webHidden/>
          </w:rPr>
          <w:instrText xml:space="preserve"> PAGEREF _Toc215745495 \h </w:instrText>
        </w:r>
        <w:r>
          <w:rPr>
            <w:noProof/>
            <w:webHidden/>
          </w:rPr>
        </w:r>
        <w:r>
          <w:rPr>
            <w:noProof/>
            <w:webHidden/>
          </w:rPr>
          <w:fldChar w:fldCharType="separate"/>
        </w:r>
        <w:r w:rsidR="00C86614">
          <w:rPr>
            <w:noProof/>
            <w:webHidden/>
          </w:rPr>
          <w:t>73</w:t>
        </w:r>
        <w:r>
          <w:rPr>
            <w:noProof/>
            <w:webHidden/>
          </w:rPr>
          <w:fldChar w:fldCharType="end"/>
        </w:r>
      </w:hyperlink>
    </w:p>
    <w:p w14:paraId="54B8F5F8" w14:textId="00481323"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496" w:history="1">
        <w:r w:rsidRPr="000C5E7C">
          <w:rPr>
            <w:rStyle w:val="Hipercze"/>
            <w:noProof/>
          </w:rPr>
          <w:t>4.8.1</w:t>
        </w:r>
        <w:r>
          <w:rPr>
            <w:rFonts w:asciiTheme="minorHAnsi" w:eastAsiaTheme="minorEastAsia" w:hAnsiTheme="minorHAnsi" w:cstheme="minorBidi"/>
            <w:i w:val="0"/>
            <w:iCs w:val="0"/>
            <w:noProof/>
            <w:kern w:val="2"/>
            <w:sz w:val="24"/>
            <w14:ligatures w14:val="standardContextual"/>
          </w:rPr>
          <w:tab/>
        </w:r>
        <w:r w:rsidRPr="000C5E7C">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_Toc215745496 \h </w:instrText>
        </w:r>
        <w:r>
          <w:rPr>
            <w:noProof/>
            <w:webHidden/>
          </w:rPr>
        </w:r>
        <w:r>
          <w:rPr>
            <w:noProof/>
            <w:webHidden/>
          </w:rPr>
          <w:fldChar w:fldCharType="separate"/>
        </w:r>
        <w:r w:rsidR="00C86614">
          <w:rPr>
            <w:noProof/>
            <w:webHidden/>
          </w:rPr>
          <w:t>73</w:t>
        </w:r>
        <w:r>
          <w:rPr>
            <w:noProof/>
            <w:webHidden/>
          </w:rPr>
          <w:fldChar w:fldCharType="end"/>
        </w:r>
      </w:hyperlink>
    </w:p>
    <w:p w14:paraId="56C10289" w14:textId="36177EFE"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497" w:history="1">
        <w:r w:rsidRPr="000C5E7C">
          <w:rPr>
            <w:rStyle w:val="Hipercze"/>
            <w:noProof/>
          </w:rPr>
          <w:t>4.8.2</w:t>
        </w:r>
        <w:r>
          <w:rPr>
            <w:rFonts w:asciiTheme="minorHAnsi" w:eastAsiaTheme="minorEastAsia" w:hAnsiTheme="minorHAnsi" w:cstheme="minorBidi"/>
            <w:i w:val="0"/>
            <w:iCs w:val="0"/>
            <w:noProof/>
            <w:kern w:val="2"/>
            <w:sz w:val="24"/>
            <w14:ligatures w14:val="standardContextual"/>
          </w:rPr>
          <w:tab/>
        </w:r>
        <w:r w:rsidRPr="000C5E7C">
          <w:rPr>
            <w:rStyle w:val="Hipercze"/>
            <w:noProof/>
          </w:rPr>
          <w:t>Sposób złożenia protestu</w:t>
        </w:r>
        <w:r>
          <w:rPr>
            <w:noProof/>
            <w:webHidden/>
          </w:rPr>
          <w:tab/>
        </w:r>
        <w:r>
          <w:rPr>
            <w:noProof/>
            <w:webHidden/>
          </w:rPr>
          <w:fldChar w:fldCharType="begin"/>
        </w:r>
        <w:r>
          <w:rPr>
            <w:noProof/>
            <w:webHidden/>
          </w:rPr>
          <w:instrText xml:space="preserve"> PAGEREF _Toc215745497 \h </w:instrText>
        </w:r>
        <w:r>
          <w:rPr>
            <w:noProof/>
            <w:webHidden/>
          </w:rPr>
        </w:r>
        <w:r>
          <w:rPr>
            <w:noProof/>
            <w:webHidden/>
          </w:rPr>
          <w:fldChar w:fldCharType="separate"/>
        </w:r>
        <w:r w:rsidR="00C86614">
          <w:rPr>
            <w:noProof/>
            <w:webHidden/>
          </w:rPr>
          <w:t>74</w:t>
        </w:r>
        <w:r>
          <w:rPr>
            <w:noProof/>
            <w:webHidden/>
          </w:rPr>
          <w:fldChar w:fldCharType="end"/>
        </w:r>
      </w:hyperlink>
    </w:p>
    <w:p w14:paraId="458B1AA2" w14:textId="5C9367EA"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0" w:history="1">
        <w:r w:rsidRPr="000C5E7C">
          <w:rPr>
            <w:rStyle w:val="Hipercze"/>
            <w:noProof/>
          </w:rPr>
          <w:t>4.8.3</w:t>
        </w:r>
        <w:r>
          <w:rPr>
            <w:rFonts w:asciiTheme="minorHAnsi" w:eastAsiaTheme="minorEastAsia" w:hAnsiTheme="minorHAnsi" w:cstheme="minorBidi"/>
            <w:i w:val="0"/>
            <w:iCs w:val="0"/>
            <w:noProof/>
            <w:kern w:val="2"/>
            <w:sz w:val="24"/>
            <w14:ligatures w14:val="standardContextual"/>
          </w:rPr>
          <w:tab/>
        </w:r>
        <w:r w:rsidRPr="000C5E7C">
          <w:rPr>
            <w:rStyle w:val="Hipercze"/>
            <w:noProof/>
          </w:rPr>
          <w:t>Zakres protestu</w:t>
        </w:r>
        <w:r>
          <w:rPr>
            <w:noProof/>
            <w:webHidden/>
          </w:rPr>
          <w:tab/>
        </w:r>
        <w:r>
          <w:rPr>
            <w:noProof/>
            <w:webHidden/>
          </w:rPr>
          <w:fldChar w:fldCharType="begin"/>
        </w:r>
        <w:r>
          <w:rPr>
            <w:noProof/>
            <w:webHidden/>
          </w:rPr>
          <w:instrText xml:space="preserve"> PAGEREF _Toc215745500 \h </w:instrText>
        </w:r>
        <w:r>
          <w:rPr>
            <w:noProof/>
            <w:webHidden/>
          </w:rPr>
        </w:r>
        <w:r>
          <w:rPr>
            <w:noProof/>
            <w:webHidden/>
          </w:rPr>
          <w:fldChar w:fldCharType="separate"/>
        </w:r>
        <w:r w:rsidR="00C86614">
          <w:rPr>
            <w:noProof/>
            <w:webHidden/>
          </w:rPr>
          <w:t>75</w:t>
        </w:r>
        <w:r>
          <w:rPr>
            <w:noProof/>
            <w:webHidden/>
          </w:rPr>
          <w:fldChar w:fldCharType="end"/>
        </w:r>
      </w:hyperlink>
    </w:p>
    <w:p w14:paraId="0489A307" w14:textId="76401EAC"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1" w:history="1">
        <w:r w:rsidRPr="000C5E7C">
          <w:rPr>
            <w:rStyle w:val="Hipercze"/>
            <w:noProof/>
          </w:rPr>
          <w:t>4.8.4</w:t>
        </w:r>
        <w:r>
          <w:rPr>
            <w:rFonts w:asciiTheme="minorHAnsi" w:eastAsiaTheme="minorEastAsia" w:hAnsiTheme="minorHAnsi" w:cstheme="minorBidi"/>
            <w:i w:val="0"/>
            <w:iCs w:val="0"/>
            <w:noProof/>
            <w:kern w:val="2"/>
            <w:sz w:val="24"/>
            <w14:ligatures w14:val="standardContextual"/>
          </w:rPr>
          <w:tab/>
        </w:r>
        <w:r w:rsidRPr="000C5E7C">
          <w:rPr>
            <w:rStyle w:val="Hipercze"/>
            <w:noProof/>
          </w:rPr>
          <w:t>Rozpatrzenie protestu przez IP FEPZ</w:t>
        </w:r>
        <w:r>
          <w:rPr>
            <w:noProof/>
            <w:webHidden/>
          </w:rPr>
          <w:tab/>
        </w:r>
        <w:r>
          <w:rPr>
            <w:noProof/>
            <w:webHidden/>
          </w:rPr>
          <w:fldChar w:fldCharType="begin"/>
        </w:r>
        <w:r>
          <w:rPr>
            <w:noProof/>
            <w:webHidden/>
          </w:rPr>
          <w:instrText xml:space="preserve"> PAGEREF _Toc215745501 \h </w:instrText>
        </w:r>
        <w:r>
          <w:rPr>
            <w:noProof/>
            <w:webHidden/>
          </w:rPr>
        </w:r>
        <w:r>
          <w:rPr>
            <w:noProof/>
            <w:webHidden/>
          </w:rPr>
          <w:fldChar w:fldCharType="separate"/>
        </w:r>
        <w:r w:rsidR="00C86614">
          <w:rPr>
            <w:noProof/>
            <w:webHidden/>
          </w:rPr>
          <w:t>75</w:t>
        </w:r>
        <w:r>
          <w:rPr>
            <w:noProof/>
            <w:webHidden/>
          </w:rPr>
          <w:fldChar w:fldCharType="end"/>
        </w:r>
      </w:hyperlink>
    </w:p>
    <w:p w14:paraId="2F4005C8" w14:textId="467597D8"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6" w:history="1">
        <w:r w:rsidRPr="000C5E7C">
          <w:rPr>
            <w:rStyle w:val="Hipercze"/>
            <w:noProof/>
          </w:rPr>
          <w:t>4.8.5</w:t>
        </w:r>
        <w:r>
          <w:rPr>
            <w:rFonts w:asciiTheme="minorHAnsi" w:eastAsiaTheme="minorEastAsia" w:hAnsiTheme="minorHAnsi" w:cstheme="minorBidi"/>
            <w:i w:val="0"/>
            <w:iCs w:val="0"/>
            <w:noProof/>
            <w:kern w:val="2"/>
            <w:sz w:val="24"/>
            <w14:ligatures w14:val="standardContextual"/>
          </w:rPr>
          <w:tab/>
        </w:r>
        <w:r w:rsidRPr="000C5E7C">
          <w:rPr>
            <w:rStyle w:val="Hipercze"/>
            <w:noProof/>
          </w:rPr>
          <w:t>Skarga do sądu administracyjnego</w:t>
        </w:r>
        <w:r>
          <w:rPr>
            <w:noProof/>
            <w:webHidden/>
          </w:rPr>
          <w:tab/>
        </w:r>
        <w:r>
          <w:rPr>
            <w:noProof/>
            <w:webHidden/>
          </w:rPr>
          <w:fldChar w:fldCharType="begin"/>
        </w:r>
        <w:r>
          <w:rPr>
            <w:noProof/>
            <w:webHidden/>
          </w:rPr>
          <w:instrText xml:space="preserve"> PAGEREF _Toc215745506 \h </w:instrText>
        </w:r>
        <w:r>
          <w:rPr>
            <w:noProof/>
            <w:webHidden/>
          </w:rPr>
        </w:r>
        <w:r>
          <w:rPr>
            <w:noProof/>
            <w:webHidden/>
          </w:rPr>
          <w:fldChar w:fldCharType="separate"/>
        </w:r>
        <w:r w:rsidR="00C86614">
          <w:rPr>
            <w:noProof/>
            <w:webHidden/>
          </w:rPr>
          <w:t>76</w:t>
        </w:r>
        <w:r>
          <w:rPr>
            <w:noProof/>
            <w:webHidden/>
          </w:rPr>
          <w:fldChar w:fldCharType="end"/>
        </w:r>
      </w:hyperlink>
    </w:p>
    <w:p w14:paraId="462A9303" w14:textId="7DBB62D3"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7" w:history="1">
        <w:r w:rsidRPr="000C5E7C">
          <w:rPr>
            <w:rStyle w:val="Hipercze"/>
            <w:noProof/>
          </w:rPr>
          <w:t>4.8.6</w:t>
        </w:r>
        <w:r>
          <w:rPr>
            <w:rFonts w:asciiTheme="minorHAnsi" w:eastAsiaTheme="minorEastAsia" w:hAnsiTheme="minorHAnsi" w:cstheme="minorBidi"/>
            <w:i w:val="0"/>
            <w:iCs w:val="0"/>
            <w:noProof/>
            <w:kern w:val="2"/>
            <w:sz w:val="24"/>
            <w14:ligatures w14:val="standardContextual"/>
          </w:rPr>
          <w:tab/>
        </w:r>
        <w:r w:rsidRPr="000C5E7C">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_Toc215745507 \h </w:instrText>
        </w:r>
        <w:r>
          <w:rPr>
            <w:noProof/>
            <w:webHidden/>
          </w:rPr>
        </w:r>
        <w:r>
          <w:rPr>
            <w:noProof/>
            <w:webHidden/>
          </w:rPr>
          <w:fldChar w:fldCharType="separate"/>
        </w:r>
        <w:r w:rsidR="00C86614">
          <w:rPr>
            <w:noProof/>
            <w:webHidden/>
          </w:rPr>
          <w:t>76</w:t>
        </w:r>
        <w:r>
          <w:rPr>
            <w:noProof/>
            <w:webHidden/>
          </w:rPr>
          <w:fldChar w:fldCharType="end"/>
        </w:r>
      </w:hyperlink>
    </w:p>
    <w:p w14:paraId="6A56AD42" w14:textId="44D5B7F6"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8" w:history="1">
        <w:r w:rsidRPr="000C5E7C">
          <w:rPr>
            <w:rStyle w:val="Hipercze"/>
            <w:noProof/>
          </w:rPr>
          <w:t>4.8.7</w:t>
        </w:r>
        <w:r>
          <w:rPr>
            <w:rFonts w:asciiTheme="minorHAnsi" w:eastAsiaTheme="minorEastAsia" w:hAnsiTheme="minorHAnsi" w:cstheme="minorBidi"/>
            <w:i w:val="0"/>
            <w:iCs w:val="0"/>
            <w:noProof/>
            <w:kern w:val="2"/>
            <w:sz w:val="24"/>
            <w14:ligatures w14:val="standardContextual"/>
          </w:rPr>
          <w:tab/>
        </w:r>
        <w:r w:rsidRPr="000C5E7C">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_Toc215745508 \h </w:instrText>
        </w:r>
        <w:r>
          <w:rPr>
            <w:noProof/>
            <w:webHidden/>
          </w:rPr>
        </w:r>
        <w:r>
          <w:rPr>
            <w:noProof/>
            <w:webHidden/>
          </w:rPr>
          <w:fldChar w:fldCharType="separate"/>
        </w:r>
        <w:r w:rsidR="00C86614">
          <w:rPr>
            <w:noProof/>
            <w:webHidden/>
          </w:rPr>
          <w:t>77</w:t>
        </w:r>
        <w:r>
          <w:rPr>
            <w:noProof/>
            <w:webHidden/>
          </w:rPr>
          <w:fldChar w:fldCharType="end"/>
        </w:r>
      </w:hyperlink>
    </w:p>
    <w:p w14:paraId="1A41AEA5" w14:textId="3ABD06D9"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09" w:history="1">
        <w:r w:rsidRPr="000C5E7C">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_Toc215745509 \h </w:instrText>
        </w:r>
        <w:r>
          <w:rPr>
            <w:noProof/>
            <w:webHidden/>
          </w:rPr>
        </w:r>
        <w:r>
          <w:rPr>
            <w:noProof/>
            <w:webHidden/>
          </w:rPr>
          <w:fldChar w:fldCharType="separate"/>
        </w:r>
        <w:r w:rsidR="00C86614">
          <w:rPr>
            <w:noProof/>
            <w:webHidden/>
          </w:rPr>
          <w:t>78</w:t>
        </w:r>
        <w:r>
          <w:rPr>
            <w:noProof/>
            <w:webHidden/>
          </w:rPr>
          <w:fldChar w:fldCharType="end"/>
        </w:r>
      </w:hyperlink>
    </w:p>
    <w:p w14:paraId="64D5B878" w14:textId="5C14582A"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0" w:history="1">
        <w:r w:rsidRPr="000C5E7C">
          <w:rPr>
            <w:rStyle w:val="Hipercze"/>
            <w:noProof/>
          </w:rPr>
          <w:t>5.1.</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Podstawowe zasady udzielania dofinansowania</w:t>
        </w:r>
        <w:r>
          <w:rPr>
            <w:noProof/>
            <w:webHidden/>
          </w:rPr>
          <w:tab/>
        </w:r>
        <w:r>
          <w:rPr>
            <w:noProof/>
            <w:webHidden/>
          </w:rPr>
          <w:fldChar w:fldCharType="begin"/>
        </w:r>
        <w:r>
          <w:rPr>
            <w:noProof/>
            <w:webHidden/>
          </w:rPr>
          <w:instrText xml:space="preserve"> PAGEREF _Toc215745510 \h </w:instrText>
        </w:r>
        <w:r>
          <w:rPr>
            <w:noProof/>
            <w:webHidden/>
          </w:rPr>
        </w:r>
        <w:r>
          <w:rPr>
            <w:noProof/>
            <w:webHidden/>
          </w:rPr>
          <w:fldChar w:fldCharType="separate"/>
        </w:r>
        <w:r w:rsidR="00C86614">
          <w:rPr>
            <w:noProof/>
            <w:webHidden/>
          </w:rPr>
          <w:t>78</w:t>
        </w:r>
        <w:r>
          <w:rPr>
            <w:noProof/>
            <w:webHidden/>
          </w:rPr>
          <w:fldChar w:fldCharType="end"/>
        </w:r>
      </w:hyperlink>
    </w:p>
    <w:p w14:paraId="7612CD33" w14:textId="4348B023"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1" w:history="1">
        <w:r w:rsidRPr="000C5E7C">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0C5E7C">
          <w:rPr>
            <w:rStyle w:val="Hipercze"/>
            <w:noProof/>
          </w:rPr>
          <w:t>Umowa o dofinansowanie projektu</w:t>
        </w:r>
        <w:r>
          <w:rPr>
            <w:noProof/>
            <w:webHidden/>
          </w:rPr>
          <w:tab/>
        </w:r>
        <w:r>
          <w:rPr>
            <w:noProof/>
            <w:webHidden/>
          </w:rPr>
          <w:fldChar w:fldCharType="begin"/>
        </w:r>
        <w:r>
          <w:rPr>
            <w:noProof/>
            <w:webHidden/>
          </w:rPr>
          <w:instrText xml:space="preserve"> PAGEREF _Toc215745511 \h </w:instrText>
        </w:r>
        <w:r>
          <w:rPr>
            <w:noProof/>
            <w:webHidden/>
          </w:rPr>
        </w:r>
        <w:r>
          <w:rPr>
            <w:noProof/>
            <w:webHidden/>
          </w:rPr>
          <w:fldChar w:fldCharType="separate"/>
        </w:r>
        <w:r w:rsidR="00C86614">
          <w:rPr>
            <w:noProof/>
            <w:webHidden/>
          </w:rPr>
          <w:t>78</w:t>
        </w:r>
        <w:r>
          <w:rPr>
            <w:noProof/>
            <w:webHidden/>
          </w:rPr>
          <w:fldChar w:fldCharType="end"/>
        </w:r>
      </w:hyperlink>
    </w:p>
    <w:p w14:paraId="4A571629" w14:textId="6FD3AF69"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2" w:history="1">
        <w:r w:rsidRPr="000C5E7C">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0C5E7C">
          <w:rPr>
            <w:rStyle w:val="Hipercze"/>
            <w:noProof/>
          </w:rPr>
          <w:t>Wkład własny</w:t>
        </w:r>
        <w:r>
          <w:rPr>
            <w:noProof/>
            <w:webHidden/>
          </w:rPr>
          <w:tab/>
        </w:r>
        <w:r>
          <w:rPr>
            <w:noProof/>
            <w:webHidden/>
          </w:rPr>
          <w:fldChar w:fldCharType="begin"/>
        </w:r>
        <w:r>
          <w:rPr>
            <w:noProof/>
            <w:webHidden/>
          </w:rPr>
          <w:instrText xml:space="preserve"> PAGEREF _Toc215745512 \h </w:instrText>
        </w:r>
        <w:r>
          <w:rPr>
            <w:noProof/>
            <w:webHidden/>
          </w:rPr>
        </w:r>
        <w:r>
          <w:rPr>
            <w:noProof/>
            <w:webHidden/>
          </w:rPr>
          <w:fldChar w:fldCharType="separate"/>
        </w:r>
        <w:r w:rsidR="00C86614">
          <w:rPr>
            <w:noProof/>
            <w:webHidden/>
          </w:rPr>
          <w:t>84</w:t>
        </w:r>
        <w:r>
          <w:rPr>
            <w:noProof/>
            <w:webHidden/>
          </w:rPr>
          <w:fldChar w:fldCharType="end"/>
        </w:r>
      </w:hyperlink>
    </w:p>
    <w:p w14:paraId="09FA0DD2" w14:textId="5A0B926E"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3" w:history="1">
        <w:r w:rsidRPr="000C5E7C">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0C5E7C">
          <w:rPr>
            <w:rStyle w:val="Hipercze"/>
            <w:noProof/>
          </w:rPr>
          <w:t>Szczegółowy budżet projektu</w:t>
        </w:r>
        <w:r>
          <w:rPr>
            <w:noProof/>
            <w:webHidden/>
          </w:rPr>
          <w:tab/>
        </w:r>
        <w:r>
          <w:rPr>
            <w:noProof/>
            <w:webHidden/>
          </w:rPr>
          <w:fldChar w:fldCharType="begin"/>
        </w:r>
        <w:r>
          <w:rPr>
            <w:noProof/>
            <w:webHidden/>
          </w:rPr>
          <w:instrText xml:space="preserve"> PAGEREF _Toc215745513 \h </w:instrText>
        </w:r>
        <w:r>
          <w:rPr>
            <w:noProof/>
            <w:webHidden/>
          </w:rPr>
        </w:r>
        <w:r>
          <w:rPr>
            <w:noProof/>
            <w:webHidden/>
          </w:rPr>
          <w:fldChar w:fldCharType="separate"/>
        </w:r>
        <w:r w:rsidR="00C86614">
          <w:rPr>
            <w:noProof/>
            <w:webHidden/>
          </w:rPr>
          <w:t>84</w:t>
        </w:r>
        <w:r>
          <w:rPr>
            <w:noProof/>
            <w:webHidden/>
          </w:rPr>
          <w:fldChar w:fldCharType="end"/>
        </w:r>
      </w:hyperlink>
    </w:p>
    <w:p w14:paraId="58F0EC7B" w14:textId="7C28A371"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4" w:history="1">
        <w:r w:rsidRPr="000C5E7C">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0C5E7C">
          <w:rPr>
            <w:rStyle w:val="Hipercze"/>
            <w:noProof/>
          </w:rPr>
          <w:t>Podatek od towarów i usług (VAT)</w:t>
        </w:r>
        <w:r>
          <w:rPr>
            <w:noProof/>
            <w:webHidden/>
          </w:rPr>
          <w:tab/>
        </w:r>
        <w:r>
          <w:rPr>
            <w:noProof/>
            <w:webHidden/>
          </w:rPr>
          <w:fldChar w:fldCharType="begin"/>
        </w:r>
        <w:r>
          <w:rPr>
            <w:noProof/>
            <w:webHidden/>
          </w:rPr>
          <w:instrText xml:space="preserve"> PAGEREF _Toc215745514 \h </w:instrText>
        </w:r>
        <w:r>
          <w:rPr>
            <w:noProof/>
            <w:webHidden/>
          </w:rPr>
        </w:r>
        <w:r>
          <w:rPr>
            <w:noProof/>
            <w:webHidden/>
          </w:rPr>
          <w:fldChar w:fldCharType="separate"/>
        </w:r>
        <w:r w:rsidR="00C86614">
          <w:rPr>
            <w:noProof/>
            <w:webHidden/>
          </w:rPr>
          <w:t>85</w:t>
        </w:r>
        <w:r>
          <w:rPr>
            <w:noProof/>
            <w:webHidden/>
          </w:rPr>
          <w:fldChar w:fldCharType="end"/>
        </w:r>
      </w:hyperlink>
    </w:p>
    <w:p w14:paraId="2DAD178E" w14:textId="7F4AC1CF"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5" w:history="1">
        <w:r w:rsidRPr="000C5E7C">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0C5E7C">
          <w:rPr>
            <w:rStyle w:val="Hipercze"/>
            <w:noProof/>
          </w:rPr>
          <w:t>Cross-financing</w:t>
        </w:r>
        <w:r>
          <w:rPr>
            <w:noProof/>
            <w:webHidden/>
          </w:rPr>
          <w:tab/>
        </w:r>
        <w:r>
          <w:rPr>
            <w:noProof/>
            <w:webHidden/>
          </w:rPr>
          <w:fldChar w:fldCharType="begin"/>
        </w:r>
        <w:r>
          <w:rPr>
            <w:noProof/>
            <w:webHidden/>
          </w:rPr>
          <w:instrText xml:space="preserve"> PAGEREF _Toc215745515 \h </w:instrText>
        </w:r>
        <w:r>
          <w:rPr>
            <w:noProof/>
            <w:webHidden/>
          </w:rPr>
        </w:r>
        <w:r>
          <w:rPr>
            <w:noProof/>
            <w:webHidden/>
          </w:rPr>
          <w:fldChar w:fldCharType="separate"/>
        </w:r>
        <w:r w:rsidR="00C86614">
          <w:rPr>
            <w:noProof/>
            <w:webHidden/>
          </w:rPr>
          <w:t>85</w:t>
        </w:r>
        <w:r>
          <w:rPr>
            <w:noProof/>
            <w:webHidden/>
          </w:rPr>
          <w:fldChar w:fldCharType="end"/>
        </w:r>
      </w:hyperlink>
    </w:p>
    <w:p w14:paraId="646D7980" w14:textId="2293CBED"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6" w:history="1">
        <w:r w:rsidRPr="000C5E7C">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0C5E7C">
          <w:rPr>
            <w:rStyle w:val="Hipercze"/>
            <w:noProof/>
          </w:rPr>
          <w:t>Zabezpieczenie prawidłowej realizacji umowy</w:t>
        </w:r>
        <w:r>
          <w:rPr>
            <w:noProof/>
            <w:webHidden/>
          </w:rPr>
          <w:tab/>
        </w:r>
        <w:r>
          <w:rPr>
            <w:noProof/>
            <w:webHidden/>
          </w:rPr>
          <w:fldChar w:fldCharType="begin"/>
        </w:r>
        <w:r>
          <w:rPr>
            <w:noProof/>
            <w:webHidden/>
          </w:rPr>
          <w:instrText xml:space="preserve"> PAGEREF _Toc215745516 \h </w:instrText>
        </w:r>
        <w:r>
          <w:rPr>
            <w:noProof/>
            <w:webHidden/>
          </w:rPr>
        </w:r>
        <w:r>
          <w:rPr>
            <w:noProof/>
            <w:webHidden/>
          </w:rPr>
          <w:fldChar w:fldCharType="separate"/>
        </w:r>
        <w:r w:rsidR="00C86614">
          <w:rPr>
            <w:noProof/>
            <w:webHidden/>
          </w:rPr>
          <w:t>86</w:t>
        </w:r>
        <w:r>
          <w:rPr>
            <w:noProof/>
            <w:webHidden/>
          </w:rPr>
          <w:fldChar w:fldCharType="end"/>
        </w:r>
      </w:hyperlink>
    </w:p>
    <w:p w14:paraId="56DB1850" w14:textId="5CF0A91B"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7" w:history="1">
        <w:r w:rsidRPr="000C5E7C">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0C5E7C">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_Toc215745517 \h </w:instrText>
        </w:r>
        <w:r>
          <w:rPr>
            <w:noProof/>
            <w:webHidden/>
          </w:rPr>
        </w:r>
        <w:r>
          <w:rPr>
            <w:noProof/>
            <w:webHidden/>
          </w:rPr>
          <w:fldChar w:fldCharType="separate"/>
        </w:r>
        <w:r w:rsidR="00C86614">
          <w:rPr>
            <w:noProof/>
            <w:webHidden/>
          </w:rPr>
          <w:t>87</w:t>
        </w:r>
        <w:r>
          <w:rPr>
            <w:noProof/>
            <w:webHidden/>
          </w:rPr>
          <w:fldChar w:fldCharType="end"/>
        </w:r>
      </w:hyperlink>
    </w:p>
    <w:p w14:paraId="2E4095B9" w14:textId="3139BA5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8" w:history="1">
        <w:r w:rsidRPr="000C5E7C">
          <w:rPr>
            <w:rStyle w:val="Hipercze"/>
            <w:noProof/>
          </w:rPr>
          <w:t>5.2.</w:t>
        </w:r>
        <w:r>
          <w:rPr>
            <w:rFonts w:asciiTheme="minorHAnsi" w:eastAsiaTheme="minorEastAsia" w:hAnsiTheme="minorHAnsi" w:cstheme="minorBidi"/>
            <w:smallCaps w:val="0"/>
            <w:noProof/>
            <w:kern w:val="2"/>
            <w:sz w:val="24"/>
            <w14:ligatures w14:val="standardContextual"/>
          </w:rPr>
          <w:tab/>
        </w:r>
        <w:r w:rsidRPr="000C5E7C">
          <w:rPr>
            <w:rStyle w:val="Hipercze"/>
            <w:noProof/>
          </w:rPr>
          <w:t>Pomoc Publiczna</w:t>
        </w:r>
        <w:r>
          <w:rPr>
            <w:noProof/>
            <w:webHidden/>
          </w:rPr>
          <w:tab/>
        </w:r>
        <w:r>
          <w:rPr>
            <w:noProof/>
            <w:webHidden/>
          </w:rPr>
          <w:fldChar w:fldCharType="begin"/>
        </w:r>
        <w:r>
          <w:rPr>
            <w:noProof/>
            <w:webHidden/>
          </w:rPr>
          <w:instrText xml:space="preserve"> PAGEREF _Toc215745518 \h </w:instrText>
        </w:r>
        <w:r>
          <w:rPr>
            <w:noProof/>
            <w:webHidden/>
          </w:rPr>
        </w:r>
        <w:r>
          <w:rPr>
            <w:noProof/>
            <w:webHidden/>
          </w:rPr>
          <w:fldChar w:fldCharType="separate"/>
        </w:r>
        <w:r w:rsidR="00C86614">
          <w:rPr>
            <w:noProof/>
            <w:webHidden/>
          </w:rPr>
          <w:t>87</w:t>
        </w:r>
        <w:r>
          <w:rPr>
            <w:noProof/>
            <w:webHidden/>
          </w:rPr>
          <w:fldChar w:fldCharType="end"/>
        </w:r>
      </w:hyperlink>
    </w:p>
    <w:p w14:paraId="7EBC99D1" w14:textId="023C68F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9" w:history="1">
        <w:r w:rsidRPr="000C5E7C">
          <w:rPr>
            <w:rStyle w:val="Hipercze"/>
            <w:noProof/>
          </w:rPr>
          <w:t>5.3.</w:t>
        </w:r>
        <w:r>
          <w:rPr>
            <w:rFonts w:asciiTheme="minorHAnsi" w:eastAsiaTheme="minorEastAsia" w:hAnsiTheme="minorHAnsi" w:cstheme="minorBidi"/>
            <w:smallCaps w:val="0"/>
            <w:noProof/>
            <w:kern w:val="2"/>
            <w:sz w:val="24"/>
            <w14:ligatures w14:val="standardContextual"/>
          </w:rPr>
          <w:tab/>
        </w:r>
        <w:r w:rsidRPr="000C5E7C">
          <w:rPr>
            <w:rStyle w:val="Hipercze"/>
            <w:noProof/>
          </w:rPr>
          <w:t>Warunki realizacji wsparcia</w:t>
        </w:r>
        <w:r>
          <w:rPr>
            <w:noProof/>
            <w:webHidden/>
          </w:rPr>
          <w:tab/>
        </w:r>
        <w:r>
          <w:rPr>
            <w:noProof/>
            <w:webHidden/>
          </w:rPr>
          <w:fldChar w:fldCharType="begin"/>
        </w:r>
        <w:r>
          <w:rPr>
            <w:noProof/>
            <w:webHidden/>
          </w:rPr>
          <w:instrText xml:space="preserve"> PAGEREF _Toc215745519 \h </w:instrText>
        </w:r>
        <w:r>
          <w:rPr>
            <w:noProof/>
            <w:webHidden/>
          </w:rPr>
        </w:r>
        <w:r>
          <w:rPr>
            <w:noProof/>
            <w:webHidden/>
          </w:rPr>
          <w:fldChar w:fldCharType="separate"/>
        </w:r>
        <w:r w:rsidR="00C86614">
          <w:rPr>
            <w:noProof/>
            <w:webHidden/>
          </w:rPr>
          <w:t>88</w:t>
        </w:r>
        <w:r>
          <w:rPr>
            <w:noProof/>
            <w:webHidden/>
          </w:rPr>
          <w:fldChar w:fldCharType="end"/>
        </w:r>
      </w:hyperlink>
    </w:p>
    <w:p w14:paraId="2465EF4C" w14:textId="7A62B829"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0" w:history="1">
        <w:r w:rsidRPr="000C5E7C">
          <w:rPr>
            <w:rStyle w:val="Hipercze"/>
            <w:noProof/>
          </w:rPr>
          <w:t>5.3.1.</w:t>
        </w:r>
        <w:r>
          <w:rPr>
            <w:rFonts w:asciiTheme="minorHAnsi" w:eastAsiaTheme="minorEastAsia" w:hAnsiTheme="minorHAnsi" w:cstheme="minorBidi"/>
            <w:i w:val="0"/>
            <w:iCs w:val="0"/>
            <w:noProof/>
            <w:kern w:val="2"/>
            <w:sz w:val="24"/>
            <w14:ligatures w14:val="standardContextual"/>
          </w:rPr>
          <w:tab/>
        </w:r>
        <w:r w:rsidRPr="000C5E7C">
          <w:rPr>
            <w:rStyle w:val="Hipercze"/>
            <w:noProof/>
          </w:rPr>
          <w:t>Kwalifikowalność uczestnika projektu</w:t>
        </w:r>
        <w:r>
          <w:rPr>
            <w:noProof/>
            <w:webHidden/>
          </w:rPr>
          <w:tab/>
        </w:r>
        <w:r>
          <w:rPr>
            <w:noProof/>
            <w:webHidden/>
          </w:rPr>
          <w:fldChar w:fldCharType="begin"/>
        </w:r>
        <w:r>
          <w:rPr>
            <w:noProof/>
            <w:webHidden/>
          </w:rPr>
          <w:instrText xml:space="preserve"> PAGEREF _Toc215745520 \h </w:instrText>
        </w:r>
        <w:r>
          <w:rPr>
            <w:noProof/>
            <w:webHidden/>
          </w:rPr>
        </w:r>
        <w:r>
          <w:rPr>
            <w:noProof/>
            <w:webHidden/>
          </w:rPr>
          <w:fldChar w:fldCharType="separate"/>
        </w:r>
        <w:r w:rsidR="00C86614">
          <w:rPr>
            <w:noProof/>
            <w:webHidden/>
          </w:rPr>
          <w:t>88</w:t>
        </w:r>
        <w:r>
          <w:rPr>
            <w:noProof/>
            <w:webHidden/>
          </w:rPr>
          <w:fldChar w:fldCharType="end"/>
        </w:r>
      </w:hyperlink>
    </w:p>
    <w:p w14:paraId="759A0090" w14:textId="06B5BE40"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1" w:history="1">
        <w:r w:rsidRPr="000C5E7C">
          <w:rPr>
            <w:rStyle w:val="Hipercze"/>
            <w:noProof/>
          </w:rPr>
          <w:t>5.3.2.</w:t>
        </w:r>
        <w:r>
          <w:rPr>
            <w:rFonts w:asciiTheme="minorHAnsi" w:eastAsiaTheme="minorEastAsia" w:hAnsiTheme="minorHAnsi" w:cstheme="minorBidi"/>
            <w:i w:val="0"/>
            <w:iCs w:val="0"/>
            <w:noProof/>
            <w:kern w:val="2"/>
            <w:sz w:val="24"/>
            <w14:ligatures w14:val="standardContextual"/>
          </w:rPr>
          <w:tab/>
        </w:r>
        <w:r w:rsidRPr="000C5E7C">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_Toc215745521 \h </w:instrText>
        </w:r>
        <w:r>
          <w:rPr>
            <w:noProof/>
            <w:webHidden/>
          </w:rPr>
        </w:r>
        <w:r>
          <w:rPr>
            <w:noProof/>
            <w:webHidden/>
          </w:rPr>
          <w:fldChar w:fldCharType="separate"/>
        </w:r>
        <w:r w:rsidR="00C86614">
          <w:rPr>
            <w:noProof/>
            <w:webHidden/>
          </w:rPr>
          <w:t>89</w:t>
        </w:r>
        <w:r>
          <w:rPr>
            <w:noProof/>
            <w:webHidden/>
          </w:rPr>
          <w:fldChar w:fldCharType="end"/>
        </w:r>
      </w:hyperlink>
    </w:p>
    <w:p w14:paraId="301478DE" w14:textId="728C7FE4"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2" w:history="1">
        <w:r w:rsidRPr="000C5E7C">
          <w:rPr>
            <w:rStyle w:val="Hipercze"/>
            <w:noProof/>
          </w:rPr>
          <w:t>5.3.3.</w:t>
        </w:r>
        <w:r>
          <w:rPr>
            <w:rFonts w:asciiTheme="minorHAnsi" w:eastAsiaTheme="minorEastAsia" w:hAnsiTheme="minorHAnsi" w:cstheme="minorBidi"/>
            <w:i w:val="0"/>
            <w:iCs w:val="0"/>
            <w:noProof/>
            <w:kern w:val="2"/>
            <w:sz w:val="24"/>
            <w14:ligatures w14:val="standardContextual"/>
          </w:rPr>
          <w:tab/>
        </w:r>
        <w:r w:rsidRPr="000C5E7C">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_Toc215745522 \h </w:instrText>
        </w:r>
        <w:r>
          <w:rPr>
            <w:noProof/>
            <w:webHidden/>
          </w:rPr>
        </w:r>
        <w:r>
          <w:rPr>
            <w:noProof/>
            <w:webHidden/>
          </w:rPr>
          <w:fldChar w:fldCharType="separate"/>
        </w:r>
        <w:r w:rsidR="00C86614">
          <w:rPr>
            <w:noProof/>
            <w:webHidden/>
          </w:rPr>
          <w:t>90</w:t>
        </w:r>
        <w:r>
          <w:rPr>
            <w:noProof/>
            <w:webHidden/>
          </w:rPr>
          <w:fldChar w:fldCharType="end"/>
        </w:r>
      </w:hyperlink>
    </w:p>
    <w:p w14:paraId="1C6DAD80" w14:textId="6377DF2D"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3" w:history="1">
        <w:r w:rsidRPr="000C5E7C">
          <w:rPr>
            <w:rStyle w:val="Hipercze"/>
            <w:noProof/>
          </w:rPr>
          <w:t>5.3.4.</w:t>
        </w:r>
        <w:r>
          <w:rPr>
            <w:rFonts w:asciiTheme="minorHAnsi" w:eastAsiaTheme="minorEastAsia" w:hAnsiTheme="minorHAnsi" w:cstheme="minorBidi"/>
            <w:i w:val="0"/>
            <w:iCs w:val="0"/>
            <w:noProof/>
            <w:kern w:val="2"/>
            <w:sz w:val="24"/>
            <w14:ligatures w14:val="standardContextual"/>
          </w:rPr>
          <w:tab/>
        </w:r>
        <w:r w:rsidRPr="000C5E7C">
          <w:rPr>
            <w:rStyle w:val="Hipercze"/>
            <w:noProof/>
          </w:rPr>
          <w:t>Wytyczne do realizacji projektów</w:t>
        </w:r>
        <w:r>
          <w:rPr>
            <w:noProof/>
            <w:webHidden/>
          </w:rPr>
          <w:tab/>
        </w:r>
        <w:r>
          <w:rPr>
            <w:noProof/>
            <w:webHidden/>
          </w:rPr>
          <w:fldChar w:fldCharType="begin"/>
        </w:r>
        <w:r>
          <w:rPr>
            <w:noProof/>
            <w:webHidden/>
          </w:rPr>
          <w:instrText xml:space="preserve"> PAGEREF _Toc215745523 \h </w:instrText>
        </w:r>
        <w:r>
          <w:rPr>
            <w:noProof/>
            <w:webHidden/>
          </w:rPr>
        </w:r>
        <w:r>
          <w:rPr>
            <w:noProof/>
            <w:webHidden/>
          </w:rPr>
          <w:fldChar w:fldCharType="separate"/>
        </w:r>
        <w:r w:rsidR="00C86614">
          <w:rPr>
            <w:noProof/>
            <w:webHidden/>
          </w:rPr>
          <w:t>90</w:t>
        </w:r>
        <w:r>
          <w:rPr>
            <w:noProof/>
            <w:webHidden/>
          </w:rPr>
          <w:fldChar w:fldCharType="end"/>
        </w:r>
      </w:hyperlink>
    </w:p>
    <w:p w14:paraId="36A5BA9A" w14:textId="55BF585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4" w:history="1">
        <w:r w:rsidRPr="000C5E7C">
          <w:rPr>
            <w:rStyle w:val="Hipercze"/>
            <w:noProof/>
          </w:rPr>
          <w:t>5.4.</w:t>
        </w:r>
        <w:r>
          <w:rPr>
            <w:rFonts w:asciiTheme="minorHAnsi" w:eastAsiaTheme="minorEastAsia" w:hAnsiTheme="minorHAnsi" w:cstheme="minorBidi"/>
            <w:smallCaps w:val="0"/>
            <w:noProof/>
            <w:kern w:val="2"/>
            <w:sz w:val="24"/>
            <w14:ligatures w14:val="standardContextual"/>
          </w:rPr>
          <w:tab/>
        </w:r>
        <w:r w:rsidRPr="000C5E7C">
          <w:rPr>
            <w:rStyle w:val="Hipercze"/>
            <w:noProof/>
          </w:rPr>
          <w:t>Zmiana wartości projektu po podpisaniu umowy</w:t>
        </w:r>
        <w:r>
          <w:rPr>
            <w:noProof/>
            <w:webHidden/>
          </w:rPr>
          <w:tab/>
        </w:r>
        <w:r>
          <w:rPr>
            <w:noProof/>
            <w:webHidden/>
          </w:rPr>
          <w:fldChar w:fldCharType="begin"/>
        </w:r>
        <w:r>
          <w:rPr>
            <w:noProof/>
            <w:webHidden/>
          </w:rPr>
          <w:instrText xml:space="preserve"> PAGEREF _Toc215745524 \h </w:instrText>
        </w:r>
        <w:r>
          <w:rPr>
            <w:noProof/>
            <w:webHidden/>
          </w:rPr>
        </w:r>
        <w:r>
          <w:rPr>
            <w:noProof/>
            <w:webHidden/>
          </w:rPr>
          <w:fldChar w:fldCharType="separate"/>
        </w:r>
        <w:r w:rsidR="00C86614">
          <w:rPr>
            <w:noProof/>
            <w:webHidden/>
          </w:rPr>
          <w:t>91</w:t>
        </w:r>
        <w:r>
          <w:rPr>
            <w:noProof/>
            <w:webHidden/>
          </w:rPr>
          <w:fldChar w:fldCharType="end"/>
        </w:r>
      </w:hyperlink>
    </w:p>
    <w:p w14:paraId="0EF47B24" w14:textId="3BED1BE4"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25" w:history="1">
        <w:r w:rsidRPr="000C5E7C">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Pozostałe informacje</w:t>
        </w:r>
        <w:r>
          <w:rPr>
            <w:noProof/>
            <w:webHidden/>
          </w:rPr>
          <w:tab/>
        </w:r>
        <w:r>
          <w:rPr>
            <w:noProof/>
            <w:webHidden/>
          </w:rPr>
          <w:fldChar w:fldCharType="begin"/>
        </w:r>
        <w:r>
          <w:rPr>
            <w:noProof/>
            <w:webHidden/>
          </w:rPr>
          <w:instrText xml:space="preserve"> PAGEREF _Toc215745525 \h </w:instrText>
        </w:r>
        <w:r>
          <w:rPr>
            <w:noProof/>
            <w:webHidden/>
          </w:rPr>
        </w:r>
        <w:r>
          <w:rPr>
            <w:noProof/>
            <w:webHidden/>
          </w:rPr>
          <w:fldChar w:fldCharType="separate"/>
        </w:r>
        <w:r w:rsidR="00C86614">
          <w:rPr>
            <w:noProof/>
            <w:webHidden/>
          </w:rPr>
          <w:t>92</w:t>
        </w:r>
        <w:r>
          <w:rPr>
            <w:noProof/>
            <w:webHidden/>
          </w:rPr>
          <w:fldChar w:fldCharType="end"/>
        </w:r>
      </w:hyperlink>
    </w:p>
    <w:p w14:paraId="5424DBB5" w14:textId="3145E2D3"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6" w:history="1">
        <w:r w:rsidRPr="000C5E7C">
          <w:rPr>
            <w:rStyle w:val="Hipercze"/>
            <w:noProof/>
          </w:rPr>
          <w:t>6.1.</w:t>
        </w:r>
        <w:r>
          <w:rPr>
            <w:rFonts w:asciiTheme="minorHAnsi" w:eastAsiaTheme="minorEastAsia" w:hAnsiTheme="minorHAnsi" w:cstheme="minorBidi"/>
            <w:smallCaps w:val="0"/>
            <w:noProof/>
            <w:kern w:val="2"/>
            <w:sz w:val="24"/>
            <w14:ligatures w14:val="standardContextual"/>
          </w:rPr>
          <w:tab/>
        </w:r>
        <w:r w:rsidRPr="000C5E7C">
          <w:rPr>
            <w:rStyle w:val="Hipercze"/>
            <w:noProof/>
          </w:rPr>
          <w:t>Kontakt i dodatkowe informacje</w:t>
        </w:r>
        <w:r>
          <w:rPr>
            <w:noProof/>
            <w:webHidden/>
          </w:rPr>
          <w:tab/>
        </w:r>
        <w:r>
          <w:rPr>
            <w:noProof/>
            <w:webHidden/>
          </w:rPr>
          <w:fldChar w:fldCharType="begin"/>
        </w:r>
        <w:r>
          <w:rPr>
            <w:noProof/>
            <w:webHidden/>
          </w:rPr>
          <w:instrText xml:space="preserve"> PAGEREF _Toc215745526 \h </w:instrText>
        </w:r>
        <w:r>
          <w:rPr>
            <w:noProof/>
            <w:webHidden/>
          </w:rPr>
        </w:r>
        <w:r>
          <w:rPr>
            <w:noProof/>
            <w:webHidden/>
          </w:rPr>
          <w:fldChar w:fldCharType="separate"/>
        </w:r>
        <w:r w:rsidR="00C86614">
          <w:rPr>
            <w:noProof/>
            <w:webHidden/>
          </w:rPr>
          <w:t>92</w:t>
        </w:r>
        <w:r>
          <w:rPr>
            <w:noProof/>
            <w:webHidden/>
          </w:rPr>
          <w:fldChar w:fldCharType="end"/>
        </w:r>
      </w:hyperlink>
    </w:p>
    <w:p w14:paraId="250DA179" w14:textId="793D240A"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7" w:history="1">
        <w:r w:rsidRPr="000C5E7C">
          <w:rPr>
            <w:rStyle w:val="Hipercze"/>
            <w:noProof/>
          </w:rPr>
          <w:t>6.2.</w:t>
        </w:r>
        <w:r>
          <w:rPr>
            <w:rFonts w:asciiTheme="minorHAnsi" w:eastAsiaTheme="minorEastAsia" w:hAnsiTheme="minorHAnsi" w:cstheme="minorBidi"/>
            <w:smallCaps w:val="0"/>
            <w:noProof/>
            <w:kern w:val="2"/>
            <w:sz w:val="24"/>
            <w14:ligatures w14:val="standardContextual"/>
          </w:rPr>
          <w:tab/>
        </w:r>
        <w:r w:rsidRPr="000C5E7C">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_Toc215745527 \h </w:instrText>
        </w:r>
        <w:r>
          <w:rPr>
            <w:noProof/>
            <w:webHidden/>
          </w:rPr>
        </w:r>
        <w:r>
          <w:rPr>
            <w:noProof/>
            <w:webHidden/>
          </w:rPr>
          <w:fldChar w:fldCharType="separate"/>
        </w:r>
        <w:r w:rsidR="00C86614">
          <w:rPr>
            <w:noProof/>
            <w:webHidden/>
          </w:rPr>
          <w:t>92</w:t>
        </w:r>
        <w:r>
          <w:rPr>
            <w:noProof/>
            <w:webHidden/>
          </w:rPr>
          <w:fldChar w:fldCharType="end"/>
        </w:r>
      </w:hyperlink>
    </w:p>
    <w:p w14:paraId="16F855F5" w14:textId="43CF8DD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8" w:history="1">
        <w:r w:rsidRPr="000C5E7C">
          <w:rPr>
            <w:rStyle w:val="Hipercze"/>
            <w:noProof/>
          </w:rPr>
          <w:t>6.3.</w:t>
        </w:r>
        <w:r>
          <w:rPr>
            <w:rFonts w:asciiTheme="minorHAnsi" w:eastAsiaTheme="minorEastAsia" w:hAnsiTheme="minorHAnsi" w:cstheme="minorBidi"/>
            <w:smallCaps w:val="0"/>
            <w:noProof/>
            <w:kern w:val="2"/>
            <w:sz w:val="24"/>
            <w14:ligatures w14:val="standardContextual"/>
          </w:rPr>
          <w:tab/>
        </w:r>
        <w:r w:rsidRPr="000C5E7C">
          <w:rPr>
            <w:rStyle w:val="Hipercze"/>
            <w:noProof/>
          </w:rPr>
          <w:t>Anulowanie naboru</w:t>
        </w:r>
        <w:r>
          <w:rPr>
            <w:noProof/>
            <w:webHidden/>
          </w:rPr>
          <w:tab/>
        </w:r>
        <w:r>
          <w:rPr>
            <w:noProof/>
            <w:webHidden/>
          </w:rPr>
          <w:fldChar w:fldCharType="begin"/>
        </w:r>
        <w:r>
          <w:rPr>
            <w:noProof/>
            <w:webHidden/>
          </w:rPr>
          <w:instrText xml:space="preserve"> PAGEREF _Toc215745528 \h </w:instrText>
        </w:r>
        <w:r>
          <w:rPr>
            <w:noProof/>
            <w:webHidden/>
          </w:rPr>
        </w:r>
        <w:r>
          <w:rPr>
            <w:noProof/>
            <w:webHidden/>
          </w:rPr>
          <w:fldChar w:fldCharType="separate"/>
        </w:r>
        <w:r w:rsidR="00C86614">
          <w:rPr>
            <w:noProof/>
            <w:webHidden/>
          </w:rPr>
          <w:t>93</w:t>
        </w:r>
        <w:r>
          <w:rPr>
            <w:noProof/>
            <w:webHidden/>
          </w:rPr>
          <w:fldChar w:fldCharType="end"/>
        </w:r>
      </w:hyperlink>
    </w:p>
    <w:p w14:paraId="500657EB" w14:textId="03489B36"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9" w:history="1">
        <w:r w:rsidRPr="000C5E7C">
          <w:rPr>
            <w:rStyle w:val="Hipercze"/>
            <w:noProof/>
          </w:rPr>
          <w:t>6.4.</w:t>
        </w:r>
        <w:r>
          <w:rPr>
            <w:rFonts w:asciiTheme="minorHAnsi" w:eastAsiaTheme="minorEastAsia" w:hAnsiTheme="minorHAnsi" w:cstheme="minorBidi"/>
            <w:smallCaps w:val="0"/>
            <w:noProof/>
            <w:kern w:val="2"/>
            <w:sz w:val="24"/>
            <w14:ligatures w14:val="standardContextual"/>
          </w:rPr>
          <w:tab/>
        </w:r>
        <w:r w:rsidRPr="000C5E7C">
          <w:rPr>
            <w:rStyle w:val="Hipercze"/>
            <w:noProof/>
          </w:rPr>
          <w:t>Rzecznik Funduszy Europejskich</w:t>
        </w:r>
        <w:r>
          <w:rPr>
            <w:noProof/>
            <w:webHidden/>
          </w:rPr>
          <w:tab/>
        </w:r>
        <w:r>
          <w:rPr>
            <w:noProof/>
            <w:webHidden/>
          </w:rPr>
          <w:fldChar w:fldCharType="begin"/>
        </w:r>
        <w:r>
          <w:rPr>
            <w:noProof/>
            <w:webHidden/>
          </w:rPr>
          <w:instrText xml:space="preserve"> PAGEREF _Toc215745529 \h </w:instrText>
        </w:r>
        <w:r>
          <w:rPr>
            <w:noProof/>
            <w:webHidden/>
          </w:rPr>
        </w:r>
        <w:r>
          <w:rPr>
            <w:noProof/>
            <w:webHidden/>
          </w:rPr>
          <w:fldChar w:fldCharType="separate"/>
        </w:r>
        <w:r w:rsidR="00C86614">
          <w:rPr>
            <w:noProof/>
            <w:webHidden/>
          </w:rPr>
          <w:t>93</w:t>
        </w:r>
        <w:r>
          <w:rPr>
            <w:noProof/>
            <w:webHidden/>
          </w:rPr>
          <w:fldChar w:fldCharType="end"/>
        </w:r>
      </w:hyperlink>
    </w:p>
    <w:p w14:paraId="1E67A9E4" w14:textId="598A4F67"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30" w:history="1">
        <w:r w:rsidRPr="000C5E7C">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ZAŁĄCZNIKI</w:t>
        </w:r>
        <w:r>
          <w:rPr>
            <w:noProof/>
            <w:webHidden/>
          </w:rPr>
          <w:tab/>
        </w:r>
        <w:r>
          <w:rPr>
            <w:noProof/>
            <w:webHidden/>
          </w:rPr>
          <w:fldChar w:fldCharType="begin"/>
        </w:r>
        <w:r>
          <w:rPr>
            <w:noProof/>
            <w:webHidden/>
          </w:rPr>
          <w:instrText xml:space="preserve"> PAGEREF _Toc215745530 \h </w:instrText>
        </w:r>
        <w:r>
          <w:rPr>
            <w:noProof/>
            <w:webHidden/>
          </w:rPr>
        </w:r>
        <w:r>
          <w:rPr>
            <w:noProof/>
            <w:webHidden/>
          </w:rPr>
          <w:fldChar w:fldCharType="separate"/>
        </w:r>
        <w:r w:rsidR="00C86614">
          <w:rPr>
            <w:noProof/>
            <w:webHidden/>
          </w:rPr>
          <w:t>94</w:t>
        </w:r>
        <w:r>
          <w:rPr>
            <w:noProof/>
            <w:webHidden/>
          </w:rPr>
          <w:fldChar w:fldCharType="end"/>
        </w:r>
      </w:hyperlink>
    </w:p>
    <w:p w14:paraId="2FEC82E4" w14:textId="09ED494D"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2A8263D1"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2639FA98" w14:textId="1D2FE7E3" w:rsidR="004C1B76" w:rsidRPr="004C1B76" w:rsidRDefault="004C1B76" w:rsidP="009B70DA">
      <w:pPr>
        <w:spacing w:before="120" w:after="120" w:line="271" w:lineRule="auto"/>
        <w:rPr>
          <w:rFonts w:ascii="Arial" w:hAnsi="Arial" w:cs="Arial"/>
          <w:bCs/>
          <w:sz w:val="22"/>
          <w:szCs w:val="22"/>
        </w:rPr>
      </w:pPr>
      <w:proofErr w:type="spellStart"/>
      <w:r w:rsidRPr="004C1B76">
        <w:rPr>
          <w:rFonts w:ascii="Arial" w:hAnsi="Arial" w:cs="Arial"/>
          <w:b/>
          <w:sz w:val="22"/>
          <w:szCs w:val="22"/>
        </w:rPr>
        <w:t>AOTMiT</w:t>
      </w:r>
      <w:proofErr w:type="spellEnd"/>
      <w:r w:rsidRPr="004C1B76">
        <w:rPr>
          <w:rFonts w:ascii="Arial" w:hAnsi="Arial" w:cs="Arial"/>
          <w:b/>
          <w:sz w:val="22"/>
          <w:szCs w:val="22"/>
        </w:rPr>
        <w:t xml:space="preserve"> – </w:t>
      </w:r>
      <w:r w:rsidRPr="004C1B76">
        <w:rPr>
          <w:rFonts w:ascii="Arial" w:hAnsi="Arial" w:cs="Arial"/>
          <w:bCs/>
          <w:sz w:val="22"/>
          <w:szCs w:val="22"/>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59423EDD"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4C1B76" w:rsidRPr="004C1B76">
        <w:rPr>
          <w:rFonts w:ascii="Arial" w:hAnsi="Arial"/>
          <w:sz w:val="22"/>
        </w:rPr>
        <w:t xml:space="preserve"> z 2024 r. poz. 572 z </w:t>
      </w:r>
      <w:proofErr w:type="spellStart"/>
      <w:r w:rsidR="004C1B76" w:rsidRPr="004C1B76">
        <w:rPr>
          <w:rFonts w:ascii="Arial" w:hAnsi="Arial"/>
          <w:sz w:val="22"/>
        </w:rPr>
        <w:t>późn</w:t>
      </w:r>
      <w:proofErr w:type="spellEnd"/>
      <w:r w:rsidR="004C1B76" w:rsidRPr="004C1B76">
        <w:rPr>
          <w:rFonts w:ascii="Arial" w:hAnsi="Arial"/>
          <w:sz w:val="22"/>
        </w:rPr>
        <w:t>. zm.</w:t>
      </w:r>
      <w:r w:rsidR="00984C78" w:rsidRPr="00E37160">
        <w:rPr>
          <w:rFonts w:ascii="Arial" w:hAnsi="Arial" w:cs="Arial"/>
          <w:sz w:val="22"/>
          <w:szCs w:val="22"/>
        </w:rPr>
        <w:t>)</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2A46D9FB" w14:textId="5D728551" w:rsidR="004C1B76" w:rsidRPr="00E37160" w:rsidRDefault="004C1B76" w:rsidP="004C1B76">
      <w:pPr>
        <w:spacing w:before="120" w:after="120" w:line="271" w:lineRule="auto"/>
        <w:rPr>
          <w:rFonts w:ascii="Arial" w:hAnsi="Arial" w:cs="Arial"/>
          <w:sz w:val="22"/>
          <w:szCs w:val="22"/>
        </w:rPr>
      </w:pPr>
      <w:r w:rsidRPr="004C1B76">
        <w:rPr>
          <w:rFonts w:ascii="Arial" w:hAnsi="Arial" w:cs="Arial"/>
          <w:b/>
          <w:bCs/>
          <w:sz w:val="22"/>
          <w:szCs w:val="22"/>
        </w:rPr>
        <w:t xml:space="preserve">RPZ - </w:t>
      </w:r>
      <w:bookmarkStart w:id="7" w:name="_Hlk208823898"/>
      <w:r w:rsidRPr="004C1B76">
        <w:rPr>
          <w:rFonts w:ascii="Arial" w:hAnsi="Arial" w:cs="Arial"/>
          <w:sz w:val="22"/>
          <w:szCs w:val="22"/>
        </w:rPr>
        <w:t>REGIONALNY PROGRAM ZDROWOTNY</w:t>
      </w:r>
      <w:r w:rsidRPr="004C1B76">
        <w:rPr>
          <w:rFonts w:ascii="CIDFont+F2" w:hAnsi="CIDFont+F2" w:cs="CIDFont+F2"/>
          <w:color w:val="0070C1"/>
          <w:sz w:val="36"/>
          <w:szCs w:val="36"/>
        </w:rPr>
        <w:t xml:space="preserve"> </w:t>
      </w:r>
      <w:bookmarkStart w:id="8" w:name="_Hlk208825232"/>
      <w:r w:rsidRPr="00CB382F">
        <w:rPr>
          <w:rFonts w:ascii="Arial" w:hAnsi="Arial" w:cs="Arial"/>
          <w:sz w:val="22"/>
          <w:szCs w:val="22"/>
        </w:rPr>
        <w:t>„W</w:t>
      </w:r>
      <w:r w:rsidRPr="004C1B76">
        <w:rPr>
          <w:rFonts w:ascii="Arial" w:hAnsi="Arial" w:cs="Arial"/>
          <w:sz w:val="22"/>
          <w:szCs w:val="22"/>
        </w:rPr>
        <w:t>czesne wykrywanie cukrzycy wśród mieszkańców</w:t>
      </w:r>
      <w:r>
        <w:rPr>
          <w:rFonts w:ascii="Arial" w:hAnsi="Arial" w:cs="Arial"/>
          <w:sz w:val="22"/>
          <w:szCs w:val="22"/>
        </w:rPr>
        <w:t xml:space="preserve"> </w:t>
      </w:r>
      <w:r w:rsidRPr="004C1B76">
        <w:rPr>
          <w:rFonts w:ascii="Arial" w:hAnsi="Arial" w:cs="Arial"/>
          <w:sz w:val="22"/>
          <w:szCs w:val="22"/>
        </w:rPr>
        <w:t>województwa zachodniopomorskiego</w:t>
      </w:r>
      <w:r>
        <w:rPr>
          <w:rFonts w:ascii="Arial" w:hAnsi="Arial" w:cs="Arial"/>
          <w:sz w:val="22"/>
          <w:szCs w:val="22"/>
        </w:rPr>
        <w:t>”</w:t>
      </w:r>
      <w:bookmarkEnd w:id="8"/>
    </w:p>
    <w:bookmarkEnd w:id="7"/>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96BE8BF" w14:textId="501EE980" w:rsidR="00CB382F" w:rsidRPr="00E37160" w:rsidRDefault="00F82ADA" w:rsidP="003A4438">
      <w:pPr>
        <w:spacing w:before="120" w:after="120" w:line="271" w:lineRule="auto"/>
        <w:rPr>
          <w:rFonts w:ascii="Arial" w:hAnsi="Arial" w:cs="Arial"/>
          <w:b/>
          <w:sz w:val="22"/>
          <w:szCs w:val="22"/>
        </w:rPr>
      </w:pPr>
      <w:bookmarkStart w:id="9"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40F9AF2"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BD264A">
        <w:rPr>
          <w:rFonts w:ascii="Arial" w:hAnsi="Arial" w:cs="Arial"/>
          <w:sz w:val="22"/>
          <w:szCs w:val="22"/>
          <w:lang w:val="pl-PL"/>
        </w:rPr>
        <w:t>nr</w:t>
      </w:r>
      <w:r w:rsidR="00D93040" w:rsidRPr="00BD264A">
        <w:rPr>
          <w:rFonts w:ascii="Arial" w:hAnsi="Arial" w:cs="Arial"/>
          <w:sz w:val="22"/>
          <w:szCs w:val="22"/>
          <w:lang w:val="pl-PL"/>
        </w:rPr>
        <w:t xml:space="preserve"> 7.16</w:t>
      </w:r>
      <w:r w:rsidRPr="00E37160">
        <w:rPr>
          <w:rFonts w:ascii="Arial" w:hAnsi="Arial" w:cs="Arial"/>
          <w:sz w:val="22"/>
          <w:szCs w:val="22"/>
          <w:lang w:val="pl-PL"/>
        </w:rPr>
        <w:t xml:space="preserve"> do niniejszego Regul</w:t>
      </w:r>
      <w:r w:rsidR="00BB2560">
        <w:rPr>
          <w:rFonts w:ascii="Arial" w:hAnsi="Arial" w:cs="Arial"/>
          <w:sz w:val="22"/>
          <w:szCs w:val="22"/>
          <w:lang w:val="pl-PL"/>
        </w:rPr>
        <w:t>a</w:t>
      </w:r>
      <w:r w:rsidRPr="00E37160">
        <w:rPr>
          <w:rFonts w:ascii="Arial" w:hAnsi="Arial" w:cs="Arial"/>
          <w:sz w:val="22"/>
          <w:szCs w:val="22"/>
          <w:lang w:val="pl-PL"/>
        </w:rPr>
        <w:t>minu)</w:t>
      </w:r>
      <w:r w:rsidR="00BD264A">
        <w:rPr>
          <w:rFonts w:ascii="Arial" w:hAnsi="Arial" w:cs="Arial"/>
          <w:sz w:val="22"/>
          <w:szCs w:val="22"/>
          <w:lang w:val="pl-PL"/>
        </w:rPr>
        <w:t>;</w:t>
      </w:r>
    </w:p>
    <w:p w14:paraId="4FD3DE59" w14:textId="5A9E5D3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BB2560">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10"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36E09E96" w14:textId="2AE566D3" w:rsidR="004C1B76" w:rsidRPr="00E37160" w:rsidRDefault="00E913CE" w:rsidP="003A4438">
      <w:pPr>
        <w:spacing w:before="120" w:after="120" w:line="271" w:lineRule="auto"/>
        <w:rPr>
          <w:rFonts w:ascii="Arial" w:hAnsi="Arial" w:cs="Arial"/>
          <w:sz w:val="22"/>
          <w:szCs w:val="22"/>
        </w:rPr>
      </w:pPr>
      <w:r w:rsidRPr="00E913CE">
        <w:rPr>
          <w:rFonts w:ascii="Arial" w:hAnsi="Arial" w:cs="Arial"/>
          <w:b/>
          <w:sz w:val="22"/>
          <w:szCs w:val="22"/>
        </w:rPr>
        <w:t>osoby w niekorzystnej sytuacji (</w:t>
      </w:r>
      <w:proofErr w:type="spellStart"/>
      <w:r w:rsidRPr="00E913CE">
        <w:rPr>
          <w:rFonts w:ascii="Arial" w:hAnsi="Arial" w:cs="Arial"/>
          <w:b/>
          <w:sz w:val="22"/>
          <w:szCs w:val="22"/>
        </w:rPr>
        <w:t>defaworyzowane</w:t>
      </w:r>
      <w:proofErr w:type="spellEnd"/>
      <w:r w:rsidRPr="00E913CE">
        <w:rPr>
          <w:rFonts w:ascii="Arial" w:hAnsi="Arial" w:cs="Arial"/>
          <w:b/>
          <w:sz w:val="22"/>
          <w:szCs w:val="22"/>
        </w:rPr>
        <w:t>)</w:t>
      </w:r>
      <w:r w:rsidRPr="00E913CE">
        <w:rPr>
          <w:rFonts w:ascii="Arial" w:hAnsi="Arial" w:cs="Arial"/>
          <w:sz w:val="22"/>
          <w:szCs w:val="22"/>
        </w:rPr>
        <w:t xml:space="preserve"> –</w:t>
      </w:r>
      <w:r w:rsidR="00A125FE">
        <w:rPr>
          <w:rFonts w:ascii="Arial" w:hAnsi="Arial" w:cs="Arial"/>
          <w:sz w:val="22"/>
          <w:szCs w:val="22"/>
        </w:rPr>
        <w:t xml:space="preserve"> </w:t>
      </w:r>
      <w:r w:rsidRPr="00E913CE">
        <w:rPr>
          <w:rFonts w:ascii="Arial" w:hAnsi="Arial" w:cs="Arial"/>
          <w:sz w:val="22"/>
          <w:szCs w:val="22"/>
        </w:rPr>
        <w:t>osoby w trudnej sytuacji, w tym doświadczające ubóstwa, wykluczenia społecznego lub dyskryminacji w wielu wymiarach lub zagrożone takimi zjawiskami</w:t>
      </w:r>
      <w:r w:rsidR="006153A7">
        <w:rPr>
          <w:rFonts w:ascii="Arial" w:hAnsi="Arial" w:cs="Arial"/>
          <w:sz w:val="22"/>
          <w:szCs w:val="22"/>
        </w:rPr>
        <w:t>, osoby z grup szczególnie wrażliwych.</w:t>
      </w:r>
      <w:r w:rsidRPr="00E913CE">
        <w:rPr>
          <w:rFonts w:ascii="Arial" w:hAnsi="Arial" w:cs="Arial"/>
          <w:sz w:val="22"/>
          <w:szCs w:val="22"/>
        </w:rPr>
        <w:t xml:space="preserve"> </w:t>
      </w:r>
      <w:r>
        <w:rPr>
          <w:rFonts w:ascii="Arial" w:hAnsi="Arial" w:cs="Arial"/>
          <w:sz w:val="22"/>
          <w:szCs w:val="22"/>
        </w:rPr>
        <w:t>Osoby,</w:t>
      </w:r>
      <w:r w:rsidRPr="00E913CE">
        <w:rPr>
          <w:rFonts w:ascii="Arial" w:hAnsi="Arial" w:cs="Arial"/>
          <w:sz w:val="22"/>
          <w:szCs w:val="22"/>
        </w:rPr>
        <w:t xml:space="preserve"> które mogą mieć problemy z uczestnictwem w programie, wymagaj</w:t>
      </w:r>
      <w:r w:rsidRPr="00E913CE">
        <w:rPr>
          <w:rFonts w:ascii="Arial" w:hAnsi="Arial" w:cs="Arial" w:hint="eastAsia"/>
          <w:sz w:val="22"/>
          <w:szCs w:val="22"/>
        </w:rPr>
        <w:t>ą</w:t>
      </w:r>
      <w:r w:rsidRPr="00E913CE">
        <w:rPr>
          <w:rFonts w:ascii="Arial" w:hAnsi="Arial" w:cs="Arial"/>
          <w:sz w:val="22"/>
          <w:szCs w:val="22"/>
        </w:rPr>
        <w:t>ce dodatkowego wsparcia w ramach programu. Do</w:t>
      </w:r>
      <w:r>
        <w:rPr>
          <w:rFonts w:ascii="Arial" w:hAnsi="Arial" w:cs="Arial"/>
          <w:sz w:val="22"/>
          <w:szCs w:val="22"/>
        </w:rPr>
        <w:t xml:space="preserve"> </w:t>
      </w:r>
      <w:r w:rsidRPr="00E913CE">
        <w:rPr>
          <w:rFonts w:ascii="Arial" w:hAnsi="Arial" w:cs="Arial"/>
          <w:sz w:val="22"/>
          <w:szCs w:val="22"/>
        </w:rPr>
        <w:t xml:space="preserve">populacji </w:t>
      </w:r>
      <w:r w:rsidRPr="00313B8D">
        <w:rPr>
          <w:rFonts w:ascii="Arial" w:hAnsi="Arial" w:cs="Arial"/>
          <w:sz w:val="22"/>
          <w:szCs w:val="22"/>
        </w:rPr>
        <w:t>szczeg</w:t>
      </w:r>
      <w:r w:rsidRPr="00313B8D">
        <w:rPr>
          <w:rFonts w:ascii="Arial" w:hAnsi="Arial" w:cs="Arial" w:hint="eastAsia"/>
          <w:sz w:val="22"/>
          <w:szCs w:val="22"/>
        </w:rPr>
        <w:t>ó</w:t>
      </w:r>
      <w:r w:rsidRPr="00313B8D">
        <w:rPr>
          <w:rFonts w:ascii="Arial" w:hAnsi="Arial" w:cs="Arial"/>
          <w:sz w:val="22"/>
          <w:szCs w:val="22"/>
        </w:rPr>
        <w:t>lnie wra</w:t>
      </w:r>
      <w:r w:rsidRPr="00313B8D">
        <w:rPr>
          <w:rFonts w:ascii="Arial" w:hAnsi="Arial" w:cs="Arial" w:hint="eastAsia"/>
          <w:sz w:val="22"/>
          <w:szCs w:val="22"/>
        </w:rPr>
        <w:t>ż</w:t>
      </w:r>
      <w:r w:rsidRPr="00313B8D">
        <w:rPr>
          <w:rFonts w:ascii="Arial" w:hAnsi="Arial" w:cs="Arial"/>
          <w:sz w:val="22"/>
          <w:szCs w:val="22"/>
        </w:rPr>
        <w:t>liwej zalicza si</w:t>
      </w:r>
      <w:r w:rsidRPr="00313B8D">
        <w:rPr>
          <w:rFonts w:ascii="Arial" w:hAnsi="Arial" w:cs="Arial" w:hint="eastAsia"/>
          <w:sz w:val="22"/>
          <w:szCs w:val="22"/>
        </w:rPr>
        <w:t>ę</w:t>
      </w:r>
      <w:r w:rsidRPr="00313B8D">
        <w:rPr>
          <w:rFonts w:ascii="Arial" w:hAnsi="Arial" w:cs="Arial"/>
          <w:sz w:val="22"/>
          <w:szCs w:val="22"/>
        </w:rPr>
        <w:t xml:space="preserve"> osoby b</w:t>
      </w:r>
      <w:r w:rsidRPr="00313B8D">
        <w:rPr>
          <w:rFonts w:ascii="Arial" w:hAnsi="Arial" w:cs="Arial" w:hint="eastAsia"/>
          <w:sz w:val="22"/>
          <w:szCs w:val="22"/>
        </w:rPr>
        <w:t>ę</w:t>
      </w:r>
      <w:r w:rsidRPr="00313B8D">
        <w:rPr>
          <w:rFonts w:ascii="Arial" w:hAnsi="Arial" w:cs="Arial"/>
          <w:sz w:val="22"/>
          <w:szCs w:val="22"/>
        </w:rPr>
        <w:t>d</w:t>
      </w:r>
      <w:r w:rsidRPr="00313B8D">
        <w:rPr>
          <w:rFonts w:ascii="Arial" w:hAnsi="Arial" w:cs="Arial" w:hint="eastAsia"/>
          <w:sz w:val="22"/>
          <w:szCs w:val="22"/>
        </w:rPr>
        <w:t>ą</w:t>
      </w:r>
      <w:r w:rsidRPr="00313B8D">
        <w:rPr>
          <w:rFonts w:ascii="Arial" w:hAnsi="Arial" w:cs="Arial"/>
          <w:sz w:val="22"/>
          <w:szCs w:val="22"/>
        </w:rPr>
        <w:t>ce w trudnej sytuacji, m.in. do</w:t>
      </w:r>
      <w:r w:rsidRPr="00313B8D">
        <w:rPr>
          <w:rFonts w:ascii="Arial" w:hAnsi="Arial" w:cs="Arial" w:hint="eastAsia"/>
          <w:sz w:val="22"/>
          <w:szCs w:val="22"/>
        </w:rPr>
        <w:t>ś</w:t>
      </w:r>
      <w:r w:rsidRPr="00313B8D">
        <w:rPr>
          <w:rFonts w:ascii="Arial" w:hAnsi="Arial" w:cs="Arial"/>
          <w:sz w:val="22"/>
          <w:szCs w:val="22"/>
        </w:rPr>
        <w:t>wiadczaj</w:t>
      </w:r>
      <w:r w:rsidRPr="00313B8D">
        <w:rPr>
          <w:rFonts w:ascii="Arial" w:hAnsi="Arial" w:cs="Arial" w:hint="eastAsia"/>
          <w:sz w:val="22"/>
          <w:szCs w:val="22"/>
        </w:rPr>
        <w:t>ą</w:t>
      </w:r>
      <w:r w:rsidRPr="00313B8D">
        <w:rPr>
          <w:rFonts w:ascii="Arial" w:hAnsi="Arial" w:cs="Arial"/>
          <w:sz w:val="22"/>
          <w:szCs w:val="22"/>
        </w:rPr>
        <w:t>ce wykluczeni</w:t>
      </w:r>
      <w:r w:rsidR="00313B8D" w:rsidRPr="00313B8D">
        <w:rPr>
          <w:rFonts w:ascii="Arial" w:hAnsi="Arial" w:cs="Arial"/>
          <w:sz w:val="22"/>
          <w:szCs w:val="22"/>
        </w:rPr>
        <w:t>a</w:t>
      </w:r>
      <w:r w:rsidRPr="00313B8D">
        <w:rPr>
          <w:rFonts w:ascii="Arial" w:hAnsi="Arial" w:cs="Arial"/>
          <w:sz w:val="22"/>
          <w:szCs w:val="22"/>
        </w:rPr>
        <w:t xml:space="preserve"> spo</w:t>
      </w:r>
      <w:r w:rsidRPr="00313B8D">
        <w:rPr>
          <w:rFonts w:ascii="Arial" w:hAnsi="Arial" w:cs="Arial" w:hint="eastAsia"/>
          <w:sz w:val="22"/>
          <w:szCs w:val="22"/>
        </w:rPr>
        <w:t>ł</w:t>
      </w:r>
      <w:r w:rsidRPr="00313B8D">
        <w:rPr>
          <w:rFonts w:ascii="Arial" w:hAnsi="Arial" w:cs="Arial"/>
          <w:sz w:val="22"/>
          <w:szCs w:val="22"/>
        </w:rPr>
        <w:t>eczn</w:t>
      </w:r>
      <w:r w:rsidR="00313B8D" w:rsidRPr="00313B8D">
        <w:rPr>
          <w:rFonts w:ascii="Arial" w:hAnsi="Arial" w:cs="Arial"/>
          <w:sz w:val="22"/>
          <w:szCs w:val="22"/>
        </w:rPr>
        <w:t>ego</w:t>
      </w:r>
      <w:r w:rsidRPr="00313B8D">
        <w:rPr>
          <w:rFonts w:ascii="Arial" w:hAnsi="Arial" w:cs="Arial"/>
          <w:sz w:val="22"/>
          <w:szCs w:val="22"/>
        </w:rPr>
        <w:t xml:space="preserve"> lub dyskryminacj</w:t>
      </w:r>
      <w:r w:rsidR="00313B8D" w:rsidRPr="00313B8D">
        <w:rPr>
          <w:rFonts w:ascii="Arial" w:hAnsi="Arial" w:cs="Arial"/>
          <w:sz w:val="22"/>
          <w:szCs w:val="22"/>
        </w:rPr>
        <w:t>i</w:t>
      </w:r>
      <w:r w:rsidR="006153A7">
        <w:rPr>
          <w:rFonts w:ascii="Arial" w:hAnsi="Arial" w:cs="Arial"/>
          <w:sz w:val="22"/>
          <w:szCs w:val="22"/>
        </w:rPr>
        <w:t xml:space="preserve"> </w:t>
      </w:r>
      <w:r w:rsidRPr="00313B8D">
        <w:rPr>
          <w:rFonts w:ascii="Arial" w:hAnsi="Arial" w:cs="Arial"/>
          <w:sz w:val="22"/>
          <w:szCs w:val="22"/>
        </w:rPr>
        <w:t>w wielu wymiarach. W</w:t>
      </w:r>
      <w:r w:rsidRPr="00313B8D">
        <w:rPr>
          <w:rFonts w:ascii="Arial" w:hAnsi="Arial" w:cs="Arial" w:hint="eastAsia"/>
          <w:sz w:val="22"/>
          <w:szCs w:val="22"/>
        </w:rPr>
        <w:t>ś</w:t>
      </w:r>
      <w:r w:rsidRPr="00313B8D">
        <w:rPr>
          <w:rFonts w:ascii="Arial" w:hAnsi="Arial" w:cs="Arial"/>
          <w:sz w:val="22"/>
          <w:szCs w:val="22"/>
        </w:rPr>
        <w:t>r</w:t>
      </w:r>
      <w:r w:rsidRPr="00313B8D">
        <w:rPr>
          <w:rFonts w:ascii="Arial" w:hAnsi="Arial" w:cs="Arial" w:hint="eastAsia"/>
          <w:sz w:val="22"/>
          <w:szCs w:val="22"/>
        </w:rPr>
        <w:t>ó</w:t>
      </w:r>
      <w:r w:rsidRPr="00313B8D">
        <w:rPr>
          <w:rFonts w:ascii="Arial" w:hAnsi="Arial" w:cs="Arial"/>
          <w:sz w:val="22"/>
          <w:szCs w:val="22"/>
        </w:rPr>
        <w:t>d</w:t>
      </w:r>
      <w:r w:rsidRPr="00E913CE">
        <w:rPr>
          <w:rFonts w:ascii="Arial" w:hAnsi="Arial" w:cs="Arial"/>
          <w:sz w:val="22"/>
          <w:szCs w:val="22"/>
        </w:rPr>
        <w:t xml:space="preserve"> os</w:t>
      </w:r>
      <w:r w:rsidRPr="00E913CE">
        <w:rPr>
          <w:rFonts w:ascii="Arial" w:hAnsi="Arial" w:cs="Arial" w:hint="eastAsia"/>
          <w:sz w:val="22"/>
          <w:szCs w:val="22"/>
        </w:rPr>
        <w:t>ó</w:t>
      </w:r>
      <w:r w:rsidRPr="00E913CE">
        <w:rPr>
          <w:rFonts w:ascii="Arial" w:hAnsi="Arial" w:cs="Arial"/>
          <w:sz w:val="22"/>
          <w:szCs w:val="22"/>
        </w:rPr>
        <w:t>b zagro</w:t>
      </w:r>
      <w:r w:rsidRPr="00E913CE">
        <w:rPr>
          <w:rFonts w:ascii="Arial" w:hAnsi="Arial" w:cs="Arial" w:hint="eastAsia"/>
          <w:sz w:val="22"/>
          <w:szCs w:val="22"/>
        </w:rPr>
        <w:t>ż</w:t>
      </w:r>
      <w:r w:rsidRPr="00E913CE">
        <w:rPr>
          <w:rFonts w:ascii="Arial" w:hAnsi="Arial" w:cs="Arial"/>
          <w:sz w:val="22"/>
          <w:szCs w:val="22"/>
        </w:rPr>
        <w:t>onych</w:t>
      </w:r>
      <w:r>
        <w:rPr>
          <w:rFonts w:ascii="Arial" w:hAnsi="Arial" w:cs="Arial"/>
          <w:sz w:val="22"/>
          <w:szCs w:val="22"/>
        </w:rPr>
        <w:t xml:space="preserve"> </w:t>
      </w:r>
      <w:r w:rsidRPr="00E913CE">
        <w:rPr>
          <w:rFonts w:ascii="Arial" w:hAnsi="Arial" w:cs="Arial"/>
          <w:sz w:val="22"/>
          <w:szCs w:val="22"/>
        </w:rPr>
        <w:t>wykluczeniem znajduj</w:t>
      </w:r>
      <w:r w:rsidRPr="00E913CE">
        <w:rPr>
          <w:rFonts w:ascii="Arial" w:hAnsi="Arial" w:cs="Arial" w:hint="eastAsia"/>
          <w:sz w:val="22"/>
          <w:szCs w:val="22"/>
        </w:rPr>
        <w:t>ą</w:t>
      </w:r>
      <w:r w:rsidRPr="00E913CE">
        <w:rPr>
          <w:rFonts w:ascii="Arial" w:hAnsi="Arial" w:cs="Arial"/>
          <w:sz w:val="22"/>
          <w:szCs w:val="22"/>
        </w:rPr>
        <w:t xml:space="preserve"> si</w:t>
      </w:r>
      <w:r w:rsidRPr="00E913CE">
        <w:rPr>
          <w:rFonts w:ascii="Arial" w:hAnsi="Arial" w:cs="Arial" w:hint="eastAsia"/>
          <w:sz w:val="22"/>
          <w:szCs w:val="22"/>
        </w:rPr>
        <w:t>ę</w:t>
      </w:r>
      <w:r w:rsidRPr="00E913CE">
        <w:rPr>
          <w:rFonts w:ascii="Arial" w:hAnsi="Arial" w:cs="Arial"/>
          <w:sz w:val="22"/>
          <w:szCs w:val="22"/>
        </w:rPr>
        <w:t xml:space="preserve"> osoby o gorszych szansach prawid</w:t>
      </w:r>
      <w:r w:rsidRPr="00E913CE">
        <w:rPr>
          <w:rFonts w:ascii="Arial" w:hAnsi="Arial" w:cs="Arial" w:hint="eastAsia"/>
          <w:sz w:val="22"/>
          <w:szCs w:val="22"/>
        </w:rPr>
        <w:t>ł</w:t>
      </w:r>
      <w:r w:rsidRPr="00E913CE">
        <w:rPr>
          <w:rFonts w:ascii="Arial" w:hAnsi="Arial" w:cs="Arial"/>
          <w:sz w:val="22"/>
          <w:szCs w:val="22"/>
        </w:rPr>
        <w:t>owego funkcjonowania w</w:t>
      </w:r>
      <w:r>
        <w:rPr>
          <w:rFonts w:ascii="Arial" w:hAnsi="Arial" w:cs="Arial"/>
          <w:sz w:val="22"/>
          <w:szCs w:val="22"/>
        </w:rPr>
        <w:t xml:space="preserve"> </w:t>
      </w:r>
      <w:r w:rsidRPr="00E913CE">
        <w:rPr>
          <w:rFonts w:ascii="Arial" w:hAnsi="Arial" w:cs="Arial"/>
          <w:sz w:val="22"/>
          <w:szCs w:val="22"/>
        </w:rPr>
        <w:t>spo</w:t>
      </w:r>
      <w:r w:rsidRPr="00E913CE">
        <w:rPr>
          <w:rFonts w:ascii="Arial" w:hAnsi="Arial" w:cs="Arial" w:hint="eastAsia"/>
          <w:sz w:val="22"/>
          <w:szCs w:val="22"/>
        </w:rPr>
        <w:t>ł</w:t>
      </w:r>
      <w:r w:rsidRPr="00E913CE">
        <w:rPr>
          <w:rFonts w:ascii="Arial" w:hAnsi="Arial" w:cs="Arial"/>
          <w:sz w:val="22"/>
          <w:szCs w:val="22"/>
        </w:rPr>
        <w:t>ecze</w:t>
      </w:r>
      <w:r w:rsidRPr="00E913CE">
        <w:rPr>
          <w:rFonts w:ascii="Arial" w:hAnsi="Arial" w:cs="Arial" w:hint="eastAsia"/>
          <w:sz w:val="22"/>
          <w:szCs w:val="22"/>
        </w:rPr>
        <w:t>ń</w:t>
      </w:r>
      <w:r w:rsidRPr="00E913CE">
        <w:rPr>
          <w:rFonts w:ascii="Arial" w:hAnsi="Arial" w:cs="Arial"/>
          <w:sz w:val="22"/>
          <w:szCs w:val="22"/>
        </w:rPr>
        <w:t>stwie, np.: niepe</w:t>
      </w:r>
      <w:r w:rsidRPr="00E913CE">
        <w:rPr>
          <w:rFonts w:ascii="Arial" w:hAnsi="Arial" w:cs="Arial" w:hint="eastAsia"/>
          <w:sz w:val="22"/>
          <w:szCs w:val="22"/>
        </w:rPr>
        <w:t>ł</w:t>
      </w:r>
      <w:r w:rsidRPr="00E913CE">
        <w:rPr>
          <w:rFonts w:ascii="Arial" w:hAnsi="Arial" w:cs="Arial"/>
          <w:sz w:val="22"/>
          <w:szCs w:val="22"/>
        </w:rPr>
        <w:t>nosprawne, bezrobotne, o niskich dochodach, o niskich kwalifikacjach,</w:t>
      </w:r>
      <w:r>
        <w:rPr>
          <w:rFonts w:ascii="Arial" w:hAnsi="Arial" w:cs="Arial"/>
          <w:sz w:val="22"/>
          <w:szCs w:val="22"/>
        </w:rPr>
        <w:t xml:space="preserve"> </w:t>
      </w:r>
      <w:r w:rsidRPr="00E913CE">
        <w:rPr>
          <w:rFonts w:ascii="Arial" w:hAnsi="Arial" w:cs="Arial"/>
          <w:sz w:val="22"/>
          <w:szCs w:val="22"/>
        </w:rPr>
        <w:t>korzystaj</w:t>
      </w:r>
      <w:r w:rsidRPr="00E913CE">
        <w:rPr>
          <w:rFonts w:ascii="Arial" w:hAnsi="Arial" w:cs="Arial" w:hint="eastAsia"/>
          <w:sz w:val="22"/>
          <w:szCs w:val="22"/>
        </w:rPr>
        <w:t>ą</w:t>
      </w:r>
      <w:r w:rsidRPr="00E913CE">
        <w:rPr>
          <w:rFonts w:ascii="Arial" w:hAnsi="Arial" w:cs="Arial"/>
          <w:sz w:val="22"/>
          <w:szCs w:val="22"/>
        </w:rPr>
        <w:t>ce z pomocy spo</w:t>
      </w:r>
      <w:r w:rsidRPr="00E913CE">
        <w:rPr>
          <w:rFonts w:ascii="Arial" w:hAnsi="Arial" w:cs="Arial" w:hint="eastAsia"/>
          <w:sz w:val="22"/>
          <w:szCs w:val="22"/>
        </w:rPr>
        <w:t>ł</w:t>
      </w:r>
      <w:r w:rsidRPr="00E913CE">
        <w:rPr>
          <w:rFonts w:ascii="Arial" w:hAnsi="Arial" w:cs="Arial"/>
          <w:sz w:val="22"/>
          <w:szCs w:val="22"/>
        </w:rPr>
        <w:t>ecznej, osoby starsze, migranci, osoby z trudno</w:t>
      </w:r>
      <w:r w:rsidRPr="00E913CE">
        <w:rPr>
          <w:rFonts w:ascii="Arial" w:hAnsi="Arial" w:cs="Arial" w:hint="eastAsia"/>
          <w:sz w:val="22"/>
          <w:szCs w:val="22"/>
        </w:rPr>
        <w:t>ś</w:t>
      </w:r>
      <w:r w:rsidRPr="00E913CE">
        <w:rPr>
          <w:rFonts w:ascii="Arial" w:hAnsi="Arial" w:cs="Arial"/>
          <w:sz w:val="22"/>
          <w:szCs w:val="22"/>
        </w:rPr>
        <w:t>ciami w dost</w:t>
      </w:r>
      <w:r w:rsidRPr="00E913CE">
        <w:rPr>
          <w:rFonts w:ascii="Arial" w:hAnsi="Arial" w:cs="Arial" w:hint="eastAsia"/>
          <w:sz w:val="22"/>
          <w:szCs w:val="22"/>
        </w:rPr>
        <w:t>ę</w:t>
      </w:r>
      <w:r w:rsidRPr="00E913CE">
        <w:rPr>
          <w:rFonts w:ascii="Arial" w:hAnsi="Arial" w:cs="Arial"/>
          <w:sz w:val="22"/>
          <w:szCs w:val="22"/>
        </w:rPr>
        <w:t>pie do</w:t>
      </w:r>
      <w:r>
        <w:rPr>
          <w:rFonts w:ascii="Arial" w:hAnsi="Arial" w:cs="Arial"/>
          <w:sz w:val="22"/>
          <w:szCs w:val="22"/>
        </w:rPr>
        <w:t xml:space="preserve"> </w:t>
      </w:r>
      <w:r w:rsidRPr="00E913CE">
        <w:rPr>
          <w:rFonts w:ascii="Arial" w:hAnsi="Arial" w:cs="Arial" w:hint="eastAsia"/>
          <w:sz w:val="22"/>
          <w:szCs w:val="22"/>
        </w:rPr>
        <w:t>ś</w:t>
      </w:r>
      <w:r w:rsidRPr="00E913CE">
        <w:rPr>
          <w:rFonts w:ascii="Arial" w:hAnsi="Arial" w:cs="Arial"/>
          <w:sz w:val="22"/>
          <w:szCs w:val="22"/>
        </w:rPr>
        <w:t>wiadcze</w:t>
      </w:r>
      <w:r w:rsidRPr="00E913CE">
        <w:rPr>
          <w:rFonts w:ascii="Arial" w:hAnsi="Arial" w:cs="Arial" w:hint="eastAsia"/>
          <w:sz w:val="22"/>
          <w:szCs w:val="22"/>
        </w:rPr>
        <w:t>ń</w:t>
      </w:r>
      <w:r w:rsidRPr="00E913CE">
        <w:rPr>
          <w:rFonts w:ascii="Arial" w:hAnsi="Arial" w:cs="Arial"/>
          <w:sz w:val="22"/>
          <w:szCs w:val="22"/>
        </w:rPr>
        <w:t xml:space="preserve"> opieki zdrowotnej z powodu ogranicze</w:t>
      </w:r>
      <w:r w:rsidRPr="00E913CE">
        <w:rPr>
          <w:rFonts w:ascii="Arial" w:hAnsi="Arial" w:cs="Arial" w:hint="eastAsia"/>
          <w:sz w:val="22"/>
          <w:szCs w:val="22"/>
        </w:rPr>
        <w:t>ń</w:t>
      </w:r>
      <w:r w:rsidRPr="00E913CE">
        <w:rPr>
          <w:rFonts w:ascii="Arial" w:hAnsi="Arial" w:cs="Arial"/>
          <w:sz w:val="22"/>
          <w:szCs w:val="22"/>
        </w:rPr>
        <w:t xml:space="preserve"> fizycznych, psychicznych i braku transportu</w:t>
      </w:r>
      <w:r>
        <w:rPr>
          <w:rFonts w:ascii="Arial" w:hAnsi="Arial" w:cs="Arial"/>
          <w:sz w:val="22"/>
          <w:szCs w:val="22"/>
        </w:rPr>
        <w:t xml:space="preserve"> - </w:t>
      </w:r>
      <w:r w:rsidR="00930FC4">
        <w:rPr>
          <w:rFonts w:ascii="Arial" w:hAnsi="Arial" w:cs="Arial"/>
          <w:sz w:val="22"/>
          <w:szCs w:val="22"/>
        </w:rPr>
        <w:t>definicja zgodna z rozdziałem</w:t>
      </w:r>
      <w:r w:rsidRPr="00E913CE">
        <w:rPr>
          <w:rFonts w:ascii="Arial" w:hAnsi="Arial" w:cs="Arial"/>
          <w:sz w:val="22"/>
          <w:szCs w:val="22"/>
        </w:rPr>
        <w:t xml:space="preserve"> III.1. Populacja docelowa R</w:t>
      </w:r>
      <w:r w:rsidR="00930FC4">
        <w:rPr>
          <w:rFonts w:ascii="Arial" w:hAnsi="Arial" w:cs="Arial"/>
          <w:sz w:val="22"/>
          <w:szCs w:val="22"/>
        </w:rPr>
        <w:t>egionalnego Pr</w:t>
      </w:r>
      <w:r w:rsidR="006F34C0">
        <w:rPr>
          <w:rFonts w:ascii="Arial" w:hAnsi="Arial" w:cs="Arial"/>
          <w:sz w:val="22"/>
          <w:szCs w:val="22"/>
        </w:rPr>
        <w:t>o</w:t>
      </w:r>
      <w:r w:rsidR="00930FC4">
        <w:rPr>
          <w:rFonts w:ascii="Arial" w:hAnsi="Arial" w:cs="Arial"/>
          <w:sz w:val="22"/>
          <w:szCs w:val="22"/>
        </w:rPr>
        <w:t>gramu Zdrowotnego</w:t>
      </w:r>
      <w:r w:rsidR="001B6DCD">
        <w:rPr>
          <w:rFonts w:ascii="Arial" w:hAnsi="Arial" w:cs="Arial"/>
          <w:sz w:val="22"/>
          <w:szCs w:val="22"/>
        </w:rPr>
        <w:t xml:space="preserve"> (R</w:t>
      </w:r>
      <w:r w:rsidRPr="00E913CE">
        <w:rPr>
          <w:rFonts w:ascii="Arial" w:hAnsi="Arial" w:cs="Arial"/>
          <w:sz w:val="22"/>
          <w:szCs w:val="22"/>
        </w:rPr>
        <w:t>PZ</w:t>
      </w:r>
      <w:r w:rsidR="001B6DCD">
        <w:rPr>
          <w:rFonts w:ascii="Arial" w:hAnsi="Arial" w:cs="Arial"/>
          <w:sz w:val="22"/>
          <w:szCs w:val="22"/>
        </w:rPr>
        <w:t>)</w:t>
      </w:r>
      <w:r w:rsidRPr="00E913CE">
        <w:rPr>
          <w:rFonts w:ascii="Arial" w:hAnsi="Arial" w:cs="Arial"/>
          <w:sz w:val="22"/>
          <w:szCs w:val="22"/>
        </w:rPr>
        <w:t>;</w:t>
      </w:r>
    </w:p>
    <w:bookmarkEnd w:id="10"/>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0E36834"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D264A">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w:t>
      </w:r>
      <w:r w:rsidRPr="00E37160">
        <w:rPr>
          <w:rFonts w:ascii="Arial" w:hAnsi="Arial" w:cs="Arial"/>
          <w:sz w:val="22"/>
          <w:szCs w:val="22"/>
        </w:rPr>
        <w:lastRenderedPageBreak/>
        <w:t>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D56C9AD" w14:textId="097A9D47" w:rsidR="00E913CE" w:rsidRPr="00E913CE" w:rsidRDefault="00E913CE" w:rsidP="00E00FDC">
      <w:pPr>
        <w:spacing w:before="120" w:after="120" w:line="271" w:lineRule="auto"/>
        <w:rPr>
          <w:rFonts w:ascii="Arial" w:hAnsi="Arial" w:cs="Arial"/>
          <w:b/>
          <w:bCs/>
          <w:sz w:val="22"/>
          <w:szCs w:val="22"/>
        </w:rPr>
      </w:pPr>
      <w:r w:rsidRPr="00E913CE">
        <w:rPr>
          <w:rFonts w:ascii="Arial" w:hAnsi="Arial" w:cs="Arial"/>
          <w:b/>
          <w:bCs/>
          <w:sz w:val="22"/>
          <w:szCs w:val="22"/>
        </w:rPr>
        <w:t>uczestnik projektu</w:t>
      </w:r>
      <w:r w:rsidRPr="00E913CE">
        <w:rPr>
          <w:rFonts w:ascii="Arial" w:hAnsi="Arial" w:cs="Arial"/>
          <w:b/>
          <w:sz w:val="22"/>
          <w:szCs w:val="22"/>
        </w:rPr>
        <w:t xml:space="preserve"> </w:t>
      </w:r>
      <w:r w:rsidRPr="00E913CE">
        <w:rPr>
          <w:rFonts w:ascii="Arial" w:hAnsi="Arial" w:cs="Arial"/>
          <w:sz w:val="22"/>
          <w:szCs w:val="22"/>
        </w:rPr>
        <w:t>–</w:t>
      </w:r>
      <w:r w:rsidRPr="00E913CE">
        <w:rPr>
          <w:rFonts w:ascii="Arial" w:hAnsi="Arial" w:cs="Arial"/>
          <w:b/>
          <w:sz w:val="22"/>
          <w:szCs w:val="22"/>
        </w:rPr>
        <w:t xml:space="preserve"> </w:t>
      </w:r>
      <w:r w:rsidRPr="00E913CE">
        <w:rPr>
          <w:rFonts w:ascii="Arial" w:hAnsi="Arial" w:cs="Arial"/>
          <w:bCs/>
          <w:sz w:val="22"/>
          <w:szCs w:val="22"/>
        </w:rPr>
        <w:t xml:space="preserve">uczestnik projektu w rozumieniu </w:t>
      </w:r>
      <w:r w:rsidRPr="00E913CE">
        <w:rPr>
          <w:rFonts w:ascii="Arial" w:hAnsi="Arial" w:cs="Arial"/>
          <w:bCs/>
          <w:i/>
          <w:sz w:val="22"/>
          <w:szCs w:val="22"/>
        </w:rPr>
        <w:t>Wytycznych dotyczących monitorowania postępu rzeczowego realizacji programów na lata 2021-2027</w:t>
      </w:r>
      <w:r w:rsidRPr="00E913CE">
        <w:rPr>
          <w:rFonts w:ascii="Arial" w:hAnsi="Arial" w:cs="Arial"/>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86AF308"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BB2560">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BD264A">
        <w:rPr>
          <w:rFonts w:ascii="Arial" w:hAnsi="Arial" w:cs="Arial"/>
          <w:sz w:val="22"/>
          <w:szCs w:val="22"/>
        </w:rPr>
        <w:t xml:space="preserve"> </w:t>
      </w:r>
      <w:r w:rsidRPr="00E37160">
        <w:rPr>
          <w:rFonts w:ascii="Arial" w:hAnsi="Arial" w:cs="Arial"/>
          <w:sz w:val="22"/>
          <w:szCs w:val="22"/>
        </w:rPr>
        <w:t>(Dz. U</w:t>
      </w:r>
      <w:r w:rsidR="00E913CE" w:rsidRPr="00E913CE">
        <w:rPr>
          <w:rFonts w:ascii="Arial" w:hAnsi="Arial" w:cs="Arial"/>
          <w:sz w:val="22"/>
          <w:szCs w:val="22"/>
        </w:rPr>
        <w:t xml:space="preserve">. z 2022 r. poz. 1079 z </w:t>
      </w:r>
      <w:proofErr w:type="spellStart"/>
      <w:r w:rsidR="00E913CE" w:rsidRPr="00E913CE">
        <w:rPr>
          <w:rFonts w:ascii="Arial" w:hAnsi="Arial" w:cs="Arial"/>
          <w:sz w:val="22"/>
          <w:szCs w:val="22"/>
        </w:rPr>
        <w:t>późn</w:t>
      </w:r>
      <w:proofErr w:type="spellEnd"/>
      <w:r w:rsidR="00E913CE" w:rsidRPr="00E913CE">
        <w:rPr>
          <w:rFonts w:ascii="Arial" w:hAnsi="Arial" w:cs="Arial"/>
          <w:sz w:val="22"/>
          <w:szCs w:val="22"/>
        </w:rPr>
        <w:t>. zm.)</w:t>
      </w:r>
      <w:r w:rsidR="00E913CE">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76F10262" w14:textId="3AA8975A" w:rsidR="00535A81" w:rsidRPr="00E37160" w:rsidRDefault="00535A81" w:rsidP="00535A81">
      <w:pPr>
        <w:spacing w:before="120" w:after="120" w:line="271" w:lineRule="auto"/>
        <w:rPr>
          <w:rFonts w:ascii="Arial" w:hAnsi="Arial" w:cs="Arial"/>
          <w:sz w:val="22"/>
          <w:szCs w:val="22"/>
        </w:rPr>
      </w:pPr>
      <w:r w:rsidRPr="00535A81">
        <w:rPr>
          <w:rFonts w:ascii="Arial" w:hAnsi="Arial" w:cs="Arial"/>
          <w:b/>
          <w:bCs/>
          <w:sz w:val="22"/>
          <w:szCs w:val="22"/>
        </w:rPr>
        <w:t>wartość dodana</w:t>
      </w:r>
      <w:r>
        <w:rPr>
          <w:rFonts w:ascii="Arial" w:hAnsi="Arial" w:cs="Arial"/>
          <w:b/>
          <w:bCs/>
          <w:sz w:val="22"/>
          <w:szCs w:val="22"/>
        </w:rPr>
        <w:t xml:space="preserve"> do świadczeń opieki zdrowotnej</w:t>
      </w:r>
      <w:r>
        <w:rPr>
          <w:rFonts w:ascii="Arial" w:hAnsi="Arial" w:cs="Arial"/>
          <w:sz w:val="22"/>
          <w:szCs w:val="22"/>
        </w:rPr>
        <w:t xml:space="preserve"> - </w:t>
      </w:r>
      <w:r w:rsidRPr="00535A81">
        <w:rPr>
          <w:rFonts w:ascii="Arial" w:hAnsi="Arial" w:cs="Arial"/>
          <w:sz w:val="22"/>
          <w:szCs w:val="22"/>
        </w:rPr>
        <w:t>to us</w:t>
      </w:r>
      <w:r w:rsidRPr="00535A81">
        <w:rPr>
          <w:rFonts w:ascii="Arial" w:hAnsi="Arial" w:cs="Arial" w:hint="eastAsia"/>
          <w:sz w:val="22"/>
          <w:szCs w:val="22"/>
        </w:rPr>
        <w:t>ł</w:t>
      </w:r>
      <w:r w:rsidRPr="00535A81">
        <w:rPr>
          <w:rFonts w:ascii="Arial" w:hAnsi="Arial" w:cs="Arial"/>
          <w:sz w:val="22"/>
          <w:szCs w:val="22"/>
        </w:rPr>
        <w:t>ugi zdrowotne ponadstandardowe, kt</w:t>
      </w:r>
      <w:r w:rsidRPr="00535A81">
        <w:rPr>
          <w:rFonts w:ascii="Arial" w:hAnsi="Arial" w:cs="Arial" w:hint="eastAsia"/>
          <w:sz w:val="22"/>
          <w:szCs w:val="22"/>
        </w:rPr>
        <w:t>ó</w:t>
      </w:r>
      <w:r w:rsidRPr="00535A81">
        <w:rPr>
          <w:rFonts w:ascii="Arial" w:hAnsi="Arial" w:cs="Arial"/>
          <w:sz w:val="22"/>
          <w:szCs w:val="22"/>
        </w:rPr>
        <w:t>re stanowi</w:t>
      </w:r>
      <w:r w:rsidRPr="00535A81">
        <w:rPr>
          <w:rFonts w:ascii="Arial" w:hAnsi="Arial" w:cs="Arial" w:hint="eastAsia"/>
          <w:sz w:val="22"/>
          <w:szCs w:val="22"/>
        </w:rPr>
        <w:t>ą</w:t>
      </w:r>
      <w:r w:rsidRPr="00535A81">
        <w:rPr>
          <w:rFonts w:ascii="Arial" w:hAnsi="Arial" w:cs="Arial"/>
          <w:sz w:val="22"/>
          <w:szCs w:val="22"/>
        </w:rPr>
        <w:t xml:space="preserve"> warto</w:t>
      </w:r>
      <w:r w:rsidRPr="00535A81">
        <w:rPr>
          <w:rFonts w:ascii="Arial" w:hAnsi="Arial" w:cs="Arial" w:hint="eastAsia"/>
          <w:sz w:val="22"/>
          <w:szCs w:val="22"/>
        </w:rPr>
        <w:t>ść</w:t>
      </w:r>
      <w:r w:rsidRPr="00535A81">
        <w:rPr>
          <w:rFonts w:ascii="Arial" w:hAnsi="Arial" w:cs="Arial"/>
          <w:sz w:val="22"/>
          <w:szCs w:val="22"/>
        </w:rPr>
        <w:t xml:space="preserve"> dodan</w:t>
      </w:r>
      <w:r w:rsidRPr="00535A81">
        <w:rPr>
          <w:rFonts w:ascii="Arial" w:hAnsi="Arial" w:cs="Arial" w:hint="eastAsia"/>
          <w:sz w:val="22"/>
          <w:szCs w:val="22"/>
        </w:rPr>
        <w:t>ą</w:t>
      </w:r>
      <w:r w:rsidRPr="00535A81">
        <w:rPr>
          <w:rFonts w:ascii="Arial" w:hAnsi="Arial" w:cs="Arial"/>
          <w:sz w:val="22"/>
          <w:szCs w:val="22"/>
        </w:rPr>
        <w:t xml:space="preserve"> do</w:t>
      </w:r>
      <w:r>
        <w:rPr>
          <w:rFonts w:ascii="Arial" w:hAnsi="Arial" w:cs="Arial"/>
          <w:sz w:val="22"/>
          <w:szCs w:val="22"/>
        </w:rPr>
        <w:t xml:space="preserve"> </w:t>
      </w:r>
      <w:r w:rsidRPr="00535A81">
        <w:rPr>
          <w:rFonts w:ascii="Arial" w:hAnsi="Arial" w:cs="Arial"/>
          <w:sz w:val="22"/>
          <w:szCs w:val="22"/>
        </w:rPr>
        <w:t>funkcjonuj</w:t>
      </w:r>
      <w:r w:rsidRPr="00535A81">
        <w:rPr>
          <w:rFonts w:ascii="Arial" w:hAnsi="Arial" w:cs="Arial" w:hint="eastAsia"/>
          <w:sz w:val="22"/>
          <w:szCs w:val="22"/>
        </w:rPr>
        <w:t>ą</w:t>
      </w:r>
      <w:r w:rsidRPr="00535A81">
        <w:rPr>
          <w:rFonts w:ascii="Arial" w:hAnsi="Arial" w:cs="Arial"/>
          <w:sz w:val="22"/>
          <w:szCs w:val="22"/>
        </w:rPr>
        <w:t>cego systemu opieki zdrowotnej, opracowane w logiczn</w:t>
      </w:r>
      <w:r w:rsidRPr="00535A81">
        <w:rPr>
          <w:rFonts w:ascii="Arial" w:hAnsi="Arial" w:cs="Arial" w:hint="eastAsia"/>
          <w:sz w:val="22"/>
          <w:szCs w:val="22"/>
        </w:rPr>
        <w:t>ą</w:t>
      </w:r>
      <w:r w:rsidRPr="00535A81">
        <w:rPr>
          <w:rFonts w:ascii="Arial" w:hAnsi="Arial" w:cs="Arial"/>
          <w:sz w:val="22"/>
          <w:szCs w:val="22"/>
        </w:rPr>
        <w:t xml:space="preserve"> ca</w:t>
      </w:r>
      <w:r w:rsidRPr="00535A81">
        <w:rPr>
          <w:rFonts w:ascii="Arial" w:hAnsi="Arial" w:cs="Arial" w:hint="eastAsia"/>
          <w:sz w:val="22"/>
          <w:szCs w:val="22"/>
        </w:rPr>
        <w:t>ł</w:t>
      </w:r>
      <w:r w:rsidRPr="00535A81">
        <w:rPr>
          <w:rFonts w:ascii="Arial" w:hAnsi="Arial" w:cs="Arial"/>
          <w:sz w:val="22"/>
          <w:szCs w:val="22"/>
        </w:rPr>
        <w:t>o</w:t>
      </w:r>
      <w:r w:rsidRPr="00535A81">
        <w:rPr>
          <w:rFonts w:ascii="Arial" w:hAnsi="Arial" w:cs="Arial" w:hint="eastAsia"/>
          <w:sz w:val="22"/>
          <w:szCs w:val="22"/>
        </w:rPr>
        <w:t>ść</w:t>
      </w:r>
      <w:r w:rsidRPr="00535A81">
        <w:rPr>
          <w:rFonts w:ascii="Arial" w:hAnsi="Arial" w:cs="Arial"/>
          <w:sz w:val="22"/>
          <w:szCs w:val="22"/>
        </w:rPr>
        <w:t xml:space="preserve"> oraz skierowane</w:t>
      </w:r>
      <w:r>
        <w:rPr>
          <w:rFonts w:ascii="Arial" w:hAnsi="Arial" w:cs="Arial"/>
          <w:sz w:val="22"/>
          <w:szCs w:val="22"/>
        </w:rPr>
        <w:t xml:space="preserve"> </w:t>
      </w:r>
      <w:r w:rsidRPr="00535A81">
        <w:rPr>
          <w:rFonts w:ascii="Arial" w:hAnsi="Arial" w:cs="Arial"/>
          <w:sz w:val="22"/>
          <w:szCs w:val="22"/>
        </w:rPr>
        <w:t>do zdefiniowanej grupy docelowej (mog</w:t>
      </w:r>
      <w:r w:rsidRPr="00535A81">
        <w:rPr>
          <w:rFonts w:ascii="Arial" w:hAnsi="Arial" w:cs="Arial" w:hint="eastAsia"/>
          <w:sz w:val="22"/>
          <w:szCs w:val="22"/>
        </w:rPr>
        <w:t>ą</w:t>
      </w:r>
      <w:r w:rsidRPr="00535A81">
        <w:rPr>
          <w:rFonts w:ascii="Arial" w:hAnsi="Arial" w:cs="Arial"/>
          <w:sz w:val="22"/>
          <w:szCs w:val="22"/>
        </w:rPr>
        <w:t xml:space="preserve"> by</w:t>
      </w:r>
      <w:r w:rsidRPr="00535A81">
        <w:rPr>
          <w:rFonts w:ascii="Arial" w:hAnsi="Arial" w:cs="Arial" w:hint="eastAsia"/>
          <w:sz w:val="22"/>
          <w:szCs w:val="22"/>
        </w:rPr>
        <w:t>ć</w:t>
      </w:r>
      <w:r w:rsidRPr="00535A81">
        <w:rPr>
          <w:rFonts w:ascii="Arial" w:hAnsi="Arial" w:cs="Arial"/>
          <w:sz w:val="22"/>
          <w:szCs w:val="22"/>
        </w:rPr>
        <w:t xml:space="preserve"> uznane za wykraczaj</w:t>
      </w:r>
      <w:r w:rsidRPr="00535A81">
        <w:rPr>
          <w:rFonts w:ascii="Arial" w:hAnsi="Arial" w:cs="Arial" w:hint="eastAsia"/>
          <w:sz w:val="22"/>
          <w:szCs w:val="22"/>
        </w:rPr>
        <w:t>ą</w:t>
      </w:r>
      <w:r w:rsidRPr="00535A81">
        <w:rPr>
          <w:rFonts w:ascii="Arial" w:hAnsi="Arial" w:cs="Arial"/>
          <w:sz w:val="22"/>
          <w:szCs w:val="22"/>
        </w:rPr>
        <w:t xml:space="preserve">ce poza zakres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Pr>
          <w:rFonts w:ascii="Arial" w:hAnsi="Arial" w:cs="Arial"/>
          <w:sz w:val="22"/>
          <w:szCs w:val="22"/>
        </w:rPr>
        <w:t xml:space="preserve"> </w:t>
      </w:r>
      <w:r w:rsidRPr="00535A81">
        <w:rPr>
          <w:rFonts w:ascii="Arial" w:hAnsi="Arial" w:cs="Arial"/>
          <w:sz w:val="22"/>
          <w:szCs w:val="22"/>
        </w:rPr>
        <w:t>gwarantowanych i niezast</w:t>
      </w:r>
      <w:r w:rsidRPr="00535A81">
        <w:rPr>
          <w:rFonts w:ascii="Arial" w:hAnsi="Arial" w:cs="Arial" w:hint="eastAsia"/>
          <w:sz w:val="22"/>
          <w:szCs w:val="22"/>
        </w:rPr>
        <w:t>ę</w:t>
      </w:r>
      <w:r w:rsidRPr="00535A81">
        <w:rPr>
          <w:rFonts w:ascii="Arial" w:hAnsi="Arial" w:cs="Arial"/>
          <w:sz w:val="22"/>
          <w:szCs w:val="22"/>
        </w:rPr>
        <w:t>puj</w:t>
      </w:r>
      <w:r w:rsidRPr="00535A81">
        <w:rPr>
          <w:rFonts w:ascii="Arial" w:hAnsi="Arial" w:cs="Arial" w:hint="eastAsia"/>
          <w:sz w:val="22"/>
          <w:szCs w:val="22"/>
        </w:rPr>
        <w:t>ą</w:t>
      </w:r>
      <w:r w:rsidRPr="00535A81">
        <w:rPr>
          <w:rFonts w:ascii="Arial" w:hAnsi="Arial" w:cs="Arial"/>
          <w:sz w:val="22"/>
          <w:szCs w:val="22"/>
        </w:rPr>
        <w:t xml:space="preserve">ce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sidRPr="00535A81">
        <w:rPr>
          <w:rFonts w:ascii="Arial" w:hAnsi="Arial" w:cs="Arial"/>
          <w:sz w:val="22"/>
          <w:szCs w:val="22"/>
        </w:rPr>
        <w:t xml:space="preserve"> opieki zdrowotnej finansowanych ze </w:t>
      </w:r>
      <w:r w:rsidRPr="00535A81">
        <w:rPr>
          <w:rFonts w:ascii="Arial" w:hAnsi="Arial" w:cs="Arial" w:hint="eastAsia"/>
          <w:sz w:val="22"/>
          <w:szCs w:val="22"/>
        </w:rPr>
        <w:t>ś</w:t>
      </w:r>
      <w:r w:rsidRPr="00535A81">
        <w:rPr>
          <w:rFonts w:ascii="Arial" w:hAnsi="Arial" w:cs="Arial"/>
          <w:sz w:val="22"/>
          <w:szCs w:val="22"/>
        </w:rPr>
        <w:t>rodk</w:t>
      </w:r>
      <w:r w:rsidRPr="00535A81">
        <w:rPr>
          <w:rFonts w:ascii="Arial" w:hAnsi="Arial" w:cs="Arial" w:hint="eastAsia"/>
          <w:sz w:val="22"/>
          <w:szCs w:val="22"/>
        </w:rPr>
        <w:t>ó</w:t>
      </w:r>
      <w:r w:rsidRPr="00535A81">
        <w:rPr>
          <w:rFonts w:ascii="Arial" w:hAnsi="Arial" w:cs="Arial"/>
          <w:sz w:val="22"/>
          <w:szCs w:val="22"/>
        </w:rPr>
        <w:t>w</w:t>
      </w:r>
      <w:r>
        <w:rPr>
          <w:rFonts w:ascii="Arial" w:hAnsi="Arial" w:cs="Arial"/>
          <w:sz w:val="22"/>
          <w:szCs w:val="22"/>
        </w:rPr>
        <w:t xml:space="preserve"> </w:t>
      </w:r>
      <w:r w:rsidRPr="00535A81">
        <w:rPr>
          <w:rFonts w:ascii="Arial" w:hAnsi="Arial" w:cs="Arial"/>
          <w:sz w:val="22"/>
          <w:szCs w:val="22"/>
        </w:rPr>
        <w:t>publicznych)</w:t>
      </w:r>
      <w:r>
        <w:rPr>
          <w:rFonts w:ascii="Arial" w:hAnsi="Arial" w:cs="Arial"/>
          <w:sz w:val="22"/>
          <w:szCs w:val="22"/>
        </w:rPr>
        <w:t>;</w:t>
      </w:r>
    </w:p>
    <w:p w14:paraId="139D48EF" w14:textId="023D20C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D264A">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lastRenderedPageBreak/>
        <w:br w:type="page"/>
      </w:r>
    </w:p>
    <w:p w14:paraId="1A7025AB" w14:textId="77777777" w:rsidR="004E75AD" w:rsidRPr="00E37160" w:rsidRDefault="00DE7B14" w:rsidP="00675533">
      <w:pPr>
        <w:pStyle w:val="RozdziaRK"/>
      </w:pPr>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215745473"/>
      <w:bookmarkEnd w:id="4"/>
      <w:bookmarkEnd w:id="9"/>
      <w:bookmarkEnd w:id="11"/>
      <w:bookmarkEnd w:id="12"/>
      <w:bookmarkEnd w:id="13"/>
      <w:bookmarkEnd w:id="14"/>
      <w:bookmarkEnd w:id="15"/>
      <w:bookmarkEnd w:id="16"/>
      <w:bookmarkEnd w:id="17"/>
      <w:r w:rsidRPr="00E37160">
        <w:lastRenderedPageBreak/>
        <w:t>Informacje ogólne</w:t>
      </w:r>
      <w:bookmarkEnd w:id="18"/>
    </w:p>
    <w:p w14:paraId="5B61C126" w14:textId="77777777" w:rsidR="00B249C2" w:rsidRPr="00E37160" w:rsidRDefault="007E6385" w:rsidP="003A4438">
      <w:pPr>
        <w:pStyle w:val="Styl3"/>
      </w:pPr>
      <w:bookmarkStart w:id="19" w:name="_Toc215745474"/>
      <w:r w:rsidRPr="00E37160">
        <w:t xml:space="preserve">Cel Regulaminu </w:t>
      </w:r>
      <w:r w:rsidR="00FB653D" w:rsidRPr="00E37160">
        <w:rPr>
          <w:lang w:val="pl-PL"/>
        </w:rPr>
        <w:t>wy</w:t>
      </w:r>
      <w:r w:rsidR="00AB6557" w:rsidRPr="00E37160">
        <w:rPr>
          <w:lang w:val="pl-PL"/>
        </w:rPr>
        <w:t>boru</w:t>
      </w:r>
      <w:bookmarkEnd w:id="19"/>
    </w:p>
    <w:p w14:paraId="503BB934"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20" w:name="_Hlk85715148"/>
      <w:r w:rsidR="006E028C" w:rsidRPr="00E37160">
        <w:rPr>
          <w:rFonts w:ascii="Arial" w:hAnsi="Arial" w:cs="Arial"/>
          <w:sz w:val="22"/>
          <w:szCs w:val="22"/>
        </w:rPr>
        <w:t>,</w:t>
      </w:r>
      <w:bookmarkEnd w:id="20"/>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1" w:name="_Hlt85715080"/>
      <w:bookmarkStart w:id="22" w:name="_Hlt85715081"/>
      <w:r w:rsidR="00DE236F" w:rsidRPr="00E37160">
        <w:fldChar w:fldCharType="begin"/>
      </w:r>
      <w:bookmarkEnd w:id="21"/>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3" w:name="_Hlt85717040"/>
      <w:r w:rsidR="00DE236F" w:rsidRPr="00E37160">
        <w:fldChar w:fldCharType="begin"/>
      </w:r>
      <w:bookmarkEnd w:id="23"/>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4" w:name="_Toc440617813"/>
      <w:bookmarkStart w:id="25" w:name="_Toc215745475"/>
      <w:bookmarkEnd w:id="24"/>
      <w:r w:rsidRPr="00E37160">
        <w:t>Podstaw</w:t>
      </w:r>
      <w:r w:rsidR="009B59C4" w:rsidRPr="00E37160">
        <w:t>a</w:t>
      </w:r>
      <w:r w:rsidRPr="00E37160">
        <w:t xml:space="preserve"> prawn</w:t>
      </w:r>
      <w:r w:rsidR="009B59C4" w:rsidRPr="00E37160">
        <w:t>a</w:t>
      </w:r>
      <w:bookmarkEnd w:id="25"/>
      <w:r w:rsidR="006979AC" w:rsidRPr="00E37160">
        <w:t xml:space="preserve"> </w:t>
      </w:r>
    </w:p>
    <w:p w14:paraId="39DD4CF4" w14:textId="630DC83C"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0EE6DD5F"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CB382F">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3198B341" w:rsidR="002D2311" w:rsidRPr="00E37160" w:rsidRDefault="00354A4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Pr>
          <w:rFonts w:ascii="Arial" w:hAnsi="Arial" w:cs="Arial"/>
          <w:sz w:val="22"/>
          <w:szCs w:val="22"/>
        </w:rPr>
        <w:t>y</w:t>
      </w:r>
      <w:r w:rsidRPr="00E37160">
        <w:rPr>
          <w:rFonts w:ascii="Arial" w:hAnsi="Arial" w:cs="Arial"/>
          <w:sz w:val="22"/>
          <w:szCs w:val="22"/>
        </w:rPr>
        <w:t xml:space="preserve"> </w:t>
      </w:r>
      <w:r w:rsidR="002D2311" w:rsidRPr="00E37160">
        <w:rPr>
          <w:rFonts w:ascii="Arial" w:hAnsi="Arial" w:cs="Arial"/>
          <w:sz w:val="22"/>
          <w:szCs w:val="22"/>
        </w:rPr>
        <w:t>z dnia 28 kwietnia 2022 r</w:t>
      </w:r>
      <w:r w:rsidR="002D2311" w:rsidRPr="00E37160">
        <w:rPr>
          <w:rFonts w:ascii="Arial" w:hAnsi="Arial" w:cs="Arial"/>
          <w:sz w:val="22"/>
          <w:szCs w:val="22"/>
          <w:lang w:val="pl-PL"/>
        </w:rPr>
        <w:t xml:space="preserve">. </w:t>
      </w:r>
      <w:r w:rsidR="002D2311" w:rsidRPr="00E37160">
        <w:rPr>
          <w:rFonts w:ascii="Arial" w:hAnsi="Arial" w:cs="Arial"/>
          <w:sz w:val="22"/>
          <w:szCs w:val="22"/>
        </w:rPr>
        <w:t>o zasadach realizacji zadań</w:t>
      </w:r>
      <w:r w:rsidR="002D2311" w:rsidRPr="00E37160" w:rsidDel="002D2311">
        <w:rPr>
          <w:rFonts w:ascii="Arial" w:hAnsi="Arial" w:cs="Arial"/>
          <w:sz w:val="22"/>
          <w:szCs w:val="22"/>
        </w:rPr>
        <w:t xml:space="preserve"> </w:t>
      </w:r>
      <w:r w:rsidR="002D2311" w:rsidRPr="00E37160">
        <w:rPr>
          <w:rFonts w:ascii="Arial" w:hAnsi="Arial" w:cs="Arial"/>
          <w:sz w:val="22"/>
          <w:szCs w:val="22"/>
        </w:rPr>
        <w:t>finansowanych ze środków europejskich w perspektywie finansowej 2021-2</w:t>
      </w:r>
      <w:r w:rsidR="002D2311" w:rsidRPr="00E37160">
        <w:rPr>
          <w:rFonts w:ascii="Arial" w:hAnsi="Arial" w:cs="Arial"/>
          <w:sz w:val="22"/>
          <w:szCs w:val="22"/>
          <w:lang w:val="pl-PL"/>
        </w:rPr>
        <w:t>027</w:t>
      </w:r>
      <w:r w:rsidR="00CB382F">
        <w:rPr>
          <w:rFonts w:ascii="Arial" w:hAnsi="Arial" w:cs="Arial"/>
          <w:sz w:val="22"/>
          <w:szCs w:val="22"/>
          <w:lang w:val="pl-PL"/>
        </w:rPr>
        <w:t xml:space="preserve"> </w:t>
      </w:r>
      <w:r w:rsidR="00A97971" w:rsidRPr="00E37160">
        <w:rPr>
          <w:rFonts w:ascii="Arial" w:hAnsi="Arial" w:cs="Arial"/>
          <w:sz w:val="22"/>
          <w:szCs w:val="22"/>
        </w:rPr>
        <w:t>(Dz.U.</w:t>
      </w:r>
      <w:r w:rsidRPr="00354A47">
        <w:rPr>
          <w:lang w:val="pl-PL" w:eastAsia="pl-PL"/>
        </w:rPr>
        <w:t xml:space="preserve"> </w:t>
      </w:r>
      <w:r>
        <w:rPr>
          <w:rFonts w:ascii="Arial" w:hAnsi="Arial" w:cs="Arial"/>
          <w:sz w:val="22"/>
          <w:szCs w:val="22"/>
          <w:lang w:val="pl-PL"/>
        </w:rPr>
        <w:t xml:space="preserve">z 2022 r., </w:t>
      </w:r>
      <w:r w:rsidRPr="00354A47">
        <w:rPr>
          <w:rFonts w:ascii="Arial" w:hAnsi="Arial" w:cs="Arial"/>
          <w:sz w:val="22"/>
          <w:szCs w:val="22"/>
          <w:lang w:val="pl-PL"/>
        </w:rPr>
        <w:t xml:space="preserve">poz. 1079 z </w:t>
      </w:r>
      <w:proofErr w:type="spellStart"/>
      <w:r w:rsidRPr="00354A47">
        <w:rPr>
          <w:rFonts w:ascii="Arial" w:hAnsi="Arial" w:cs="Arial"/>
          <w:sz w:val="22"/>
          <w:szCs w:val="22"/>
          <w:lang w:val="pl-PL"/>
        </w:rPr>
        <w:t>późn</w:t>
      </w:r>
      <w:proofErr w:type="spellEnd"/>
      <w:r w:rsidRPr="00354A47">
        <w:rPr>
          <w:rFonts w:ascii="Arial" w:hAnsi="Arial" w:cs="Arial"/>
          <w:sz w:val="22"/>
          <w:szCs w:val="22"/>
          <w:lang w:val="pl-PL"/>
        </w:rPr>
        <w:t>. zm.)</w:t>
      </w:r>
      <w:r w:rsidR="005D077C" w:rsidRPr="00E37160">
        <w:rPr>
          <w:rFonts w:ascii="Arial" w:hAnsi="Arial" w:cs="Arial"/>
          <w:sz w:val="22"/>
          <w:szCs w:val="22"/>
        </w:rPr>
        <w:t>, zwanej dalej ustawą;</w:t>
      </w:r>
    </w:p>
    <w:p w14:paraId="59148C46" w14:textId="44BEC80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(Dz. U.</w:t>
      </w:r>
      <w:r w:rsidR="00354A47" w:rsidRPr="00354A47">
        <w:rPr>
          <w:lang w:val="pl-PL" w:eastAsia="pl-PL"/>
        </w:rPr>
        <w:t xml:space="preserve"> </w:t>
      </w:r>
      <w:r w:rsidR="00354A47">
        <w:rPr>
          <w:rFonts w:ascii="Arial" w:hAnsi="Arial" w:cs="Arial"/>
          <w:sz w:val="22"/>
          <w:szCs w:val="22"/>
          <w:lang w:val="pl-PL"/>
        </w:rPr>
        <w:t xml:space="preserve">z 2025 r., </w:t>
      </w:r>
      <w:r w:rsidR="00354A47" w:rsidRPr="00354A47">
        <w:rPr>
          <w:rFonts w:ascii="Arial" w:hAnsi="Arial" w:cs="Arial"/>
          <w:sz w:val="22"/>
          <w:szCs w:val="22"/>
          <w:lang w:val="pl-PL"/>
        </w:rPr>
        <w:t xml:space="preserve">poz. 620 z </w:t>
      </w:r>
      <w:proofErr w:type="spellStart"/>
      <w:r w:rsidR="00354A47" w:rsidRPr="00354A47">
        <w:rPr>
          <w:rFonts w:ascii="Arial" w:hAnsi="Arial" w:cs="Arial"/>
          <w:sz w:val="22"/>
          <w:szCs w:val="22"/>
          <w:lang w:val="pl-PL"/>
        </w:rPr>
        <w:t>późn</w:t>
      </w:r>
      <w:proofErr w:type="spellEnd"/>
      <w:r w:rsidR="00354A47" w:rsidRPr="00354A47">
        <w:rPr>
          <w:rFonts w:ascii="Arial" w:hAnsi="Arial" w:cs="Arial"/>
          <w:sz w:val="22"/>
          <w:szCs w:val="22"/>
          <w:lang w:val="pl-PL"/>
        </w:rPr>
        <w:t>. zm.)</w:t>
      </w:r>
      <w:r w:rsidRPr="00E37160">
        <w:rPr>
          <w:rFonts w:ascii="Arial" w:hAnsi="Arial" w:cs="Arial"/>
          <w:sz w:val="22"/>
          <w:szCs w:val="22"/>
        </w:rPr>
        <w:t>;</w:t>
      </w:r>
    </w:p>
    <w:p w14:paraId="0456440E" w14:textId="13BD8F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B93A37" w:rsidRPr="00B93A37">
        <w:rPr>
          <w:rFonts w:ascii="Arial" w:hAnsi="Arial" w:cs="Arial"/>
          <w:sz w:val="22"/>
          <w:szCs w:val="22"/>
          <w:lang w:val="pl-PL"/>
        </w:rPr>
        <w:t xml:space="preserve">z 2024 r. poz. 1320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xml:space="preserve">. </w:t>
      </w:r>
      <w:proofErr w:type="spellStart"/>
      <w:r w:rsidR="00B93A37" w:rsidRPr="00B93A37">
        <w:rPr>
          <w:rFonts w:ascii="Arial" w:hAnsi="Arial" w:cs="Arial"/>
          <w:sz w:val="22"/>
          <w:szCs w:val="22"/>
          <w:lang w:val="pl-PL"/>
        </w:rPr>
        <w:t>zm</w:t>
      </w:r>
      <w:proofErr w:type="spellEnd"/>
      <w:r w:rsidR="00B93A37" w:rsidRPr="00B93A37">
        <w:rPr>
          <w:rFonts w:ascii="Arial" w:hAnsi="Arial" w:cs="Arial"/>
          <w:sz w:val="22"/>
          <w:szCs w:val="22"/>
          <w:lang w:val="pl-PL"/>
        </w:rPr>
        <w:t xml:space="preserve"> </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83585EE"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w:t>
      </w:r>
      <w:r w:rsidR="00B93A37" w:rsidRPr="00B93A37">
        <w:rPr>
          <w:lang w:val="pl-PL" w:eastAsia="pl-PL"/>
        </w:rPr>
        <w:t xml:space="preserve"> </w:t>
      </w:r>
      <w:r w:rsidR="00B93A37" w:rsidRPr="00B93A37">
        <w:rPr>
          <w:rFonts w:ascii="Arial" w:hAnsi="Arial" w:cs="Arial"/>
          <w:sz w:val="22"/>
          <w:szCs w:val="22"/>
          <w:lang w:val="pl-PL"/>
        </w:rPr>
        <w:t xml:space="preserve">z 2024 r. poz. 1530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85FD945"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B93A37" w:rsidRPr="00B93A37">
        <w:rPr>
          <w:rFonts w:ascii="Arial" w:hAnsi="Arial" w:cs="Arial"/>
          <w:sz w:val="22"/>
          <w:szCs w:val="22"/>
          <w:lang w:val="pl-PL"/>
        </w:rPr>
        <w:t xml:space="preserve">z 2023 r. poz. 120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Pr="00E37160">
        <w:rPr>
          <w:rFonts w:ascii="Arial" w:hAnsi="Arial" w:cs="Arial"/>
          <w:sz w:val="22"/>
          <w:szCs w:val="22"/>
        </w:rPr>
        <w:t>);</w:t>
      </w:r>
    </w:p>
    <w:p w14:paraId="248F5172" w14:textId="0393CB8A"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B93A37" w:rsidRPr="00B93A37">
        <w:rPr>
          <w:lang w:val="pl-PL" w:eastAsia="pl-PL"/>
        </w:rPr>
        <w:t xml:space="preserve"> </w:t>
      </w:r>
      <w:r w:rsidR="00B93A37" w:rsidRPr="00B93A37">
        <w:rPr>
          <w:rFonts w:ascii="Arial" w:hAnsi="Arial" w:cs="Arial"/>
          <w:sz w:val="22"/>
          <w:szCs w:val="22"/>
          <w:lang w:val="pl-PL"/>
        </w:rPr>
        <w:t>z 2025 r. poz. 468</w:t>
      </w:r>
      <w:r w:rsidRPr="00E37160">
        <w:rPr>
          <w:rFonts w:ascii="Arial" w:hAnsi="Arial" w:cs="Arial"/>
          <w:sz w:val="22"/>
          <w:szCs w:val="22"/>
        </w:rPr>
        <w:t>);</w:t>
      </w:r>
    </w:p>
    <w:p w14:paraId="29343FA2" w14:textId="57F428D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B93A37" w:rsidRPr="00B93A37">
        <w:rPr>
          <w:rFonts w:ascii="Arial" w:hAnsi="Arial" w:cs="Arial"/>
          <w:sz w:val="22"/>
          <w:szCs w:val="22"/>
          <w:lang w:val="pl-PL"/>
        </w:rPr>
        <w:t xml:space="preserve">z 2024 r. poz. 572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6"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6"/>
    <w:p w14:paraId="232B42EC" w14:textId="411F8879"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354A47">
        <w:rPr>
          <w:rFonts w:ascii="Arial" w:hAnsi="Arial" w:cs="Arial"/>
          <w:sz w:val="22"/>
          <w:szCs w:val="22"/>
        </w:rPr>
        <w:t>z dnia 14 marca 2025 r.</w:t>
      </w:r>
      <w:r w:rsidR="00BD264A">
        <w:rPr>
          <w:rFonts w:ascii="Arial" w:hAnsi="Arial" w:cs="Arial"/>
          <w:sz w:val="22"/>
          <w:szCs w:val="22"/>
          <w:lang w:val="pl-PL"/>
        </w:rPr>
        <w:t>;</w:t>
      </w:r>
      <w:r w:rsidR="00387B6C" w:rsidRPr="00E37160">
        <w:rPr>
          <w:rFonts w:ascii="Arial" w:hAnsi="Arial" w:cs="Arial"/>
          <w:sz w:val="22"/>
          <w:szCs w:val="22"/>
        </w:rPr>
        <w:t xml:space="preserve"> </w:t>
      </w:r>
    </w:p>
    <w:p w14:paraId="4DB31F97" w14:textId="6FB01C97"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354A47">
        <w:rPr>
          <w:rFonts w:ascii="Arial" w:hAnsi="Arial"/>
          <w:sz w:val="22"/>
        </w:rPr>
        <w:t>z dnia 3 czerwca 2025 r.</w:t>
      </w:r>
      <w:r w:rsidR="00BD264A">
        <w:rPr>
          <w:rFonts w:ascii="Arial" w:hAnsi="Arial"/>
          <w:sz w:val="22"/>
          <w:lang w:val="pl-PL"/>
        </w:rPr>
        <w:t>;</w:t>
      </w:r>
      <w:r w:rsidR="00354A47">
        <w:rPr>
          <w:rFonts w:ascii="Arial" w:hAnsi="Arial"/>
          <w:sz w:val="22"/>
        </w:rPr>
        <w:t xml:space="preserve"> </w:t>
      </w:r>
    </w:p>
    <w:p w14:paraId="6BCFC51C" w14:textId="45DFEA11"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354A47" w:rsidRPr="00354A47">
        <w:rPr>
          <w:rFonts w:ascii="Arial" w:hAnsi="Arial" w:cs="Arial"/>
          <w:sz w:val="22"/>
          <w:szCs w:val="22"/>
          <w:lang w:val="pl-PL"/>
        </w:rPr>
        <w:t xml:space="preserve">z dnia </w:t>
      </w:r>
      <w:r w:rsidR="00527A3A">
        <w:rPr>
          <w:rFonts w:ascii="Arial" w:hAnsi="Arial" w:cs="Arial"/>
          <w:sz w:val="22"/>
          <w:szCs w:val="22"/>
          <w:lang w:val="pl-PL"/>
        </w:rPr>
        <w:t>22 września 2025</w:t>
      </w:r>
      <w:r w:rsidR="00354A47" w:rsidRPr="00354A47">
        <w:rPr>
          <w:rFonts w:ascii="Arial" w:hAnsi="Arial" w:cs="Arial"/>
          <w:sz w:val="22"/>
          <w:szCs w:val="22"/>
          <w:lang w:val="pl-PL"/>
        </w:rPr>
        <w:t>r.</w:t>
      </w:r>
      <w:r w:rsidR="00BD264A">
        <w:rPr>
          <w:rFonts w:ascii="Arial" w:hAnsi="Arial" w:cs="Arial"/>
          <w:sz w:val="22"/>
          <w:szCs w:val="22"/>
          <w:lang w:val="pl-PL"/>
        </w:rPr>
        <w:t>;</w:t>
      </w:r>
    </w:p>
    <w:p w14:paraId="1CC9BA89" w14:textId="38E86C16"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354A47">
        <w:rPr>
          <w:rFonts w:ascii="Arial" w:hAnsi="Arial"/>
          <w:sz w:val="22"/>
        </w:rPr>
        <w:t>z dnia 10 marca 2025 r.</w:t>
      </w:r>
      <w:r w:rsidR="00BD264A">
        <w:rPr>
          <w:rFonts w:ascii="Arial" w:hAnsi="Arial" w:cs="Arial"/>
          <w:sz w:val="22"/>
          <w:szCs w:val="22"/>
          <w:lang w:val="pl-PL"/>
        </w:rPr>
        <w:t>;</w:t>
      </w:r>
    </w:p>
    <w:p w14:paraId="0205DAE3" w14:textId="311FAA46"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354A47">
        <w:rPr>
          <w:rFonts w:ascii="Arial" w:hAnsi="Arial"/>
          <w:sz w:val="22"/>
        </w:rPr>
        <w:t>z dnia 4 lipca 2023 r.</w:t>
      </w:r>
      <w:r w:rsidR="00BD264A">
        <w:rPr>
          <w:rFonts w:ascii="Arial" w:hAnsi="Arial"/>
          <w:sz w:val="22"/>
          <w:lang w:val="pl-PL"/>
        </w:rPr>
        <w:t>;</w:t>
      </w:r>
      <w:r w:rsidR="00354A47">
        <w:rPr>
          <w:rFonts w:ascii="Arial" w:hAnsi="Arial"/>
          <w:sz w:val="22"/>
        </w:rPr>
        <w:t xml:space="preserve"> </w:t>
      </w:r>
    </w:p>
    <w:p w14:paraId="73BFE954" w14:textId="312DC580"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26793">
        <w:rPr>
          <w:rFonts w:ascii="Arial" w:hAnsi="Arial"/>
          <w:sz w:val="22"/>
        </w:rPr>
        <w:t xml:space="preserve">z dnia </w:t>
      </w:r>
      <w:r w:rsidR="00527A3A">
        <w:rPr>
          <w:rFonts w:ascii="Arial" w:hAnsi="Arial"/>
          <w:sz w:val="22"/>
        </w:rPr>
        <w:t>30 czerwca 2025</w:t>
      </w:r>
      <w:r w:rsidR="00026793">
        <w:rPr>
          <w:rFonts w:ascii="Arial" w:hAnsi="Arial"/>
          <w:sz w:val="22"/>
        </w:rPr>
        <w:t xml:space="preserve"> r.</w:t>
      </w:r>
      <w:r w:rsidR="00BD264A">
        <w:rPr>
          <w:rFonts w:ascii="Arial" w:hAnsi="Arial" w:cs="Arial"/>
          <w:sz w:val="22"/>
          <w:szCs w:val="22"/>
          <w:lang w:val="pl-PL"/>
        </w:rPr>
        <w:t>;</w:t>
      </w:r>
    </w:p>
    <w:p w14:paraId="18EB2F30" w14:textId="09FA2A8A"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026793">
        <w:rPr>
          <w:rFonts w:ascii="Arial" w:hAnsi="Arial"/>
          <w:sz w:val="22"/>
        </w:rPr>
        <w:t>z dnia 19 kwietnia 2023 r.</w:t>
      </w:r>
      <w:r w:rsidR="00BD264A">
        <w:rPr>
          <w:rFonts w:ascii="Arial" w:hAnsi="Arial" w:cs="Arial"/>
          <w:sz w:val="22"/>
          <w:szCs w:val="22"/>
          <w:lang w:val="pl-PL"/>
        </w:rPr>
        <w:t>;</w:t>
      </w:r>
    </w:p>
    <w:p w14:paraId="35AAE406" w14:textId="0F0D86B8"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026793">
        <w:rPr>
          <w:rFonts w:ascii="Arial" w:hAnsi="Arial"/>
          <w:sz w:val="22"/>
        </w:rPr>
        <w:t>z dnia 7 grudnia 2022 r., wersja 1.3.</w:t>
      </w:r>
      <w:r w:rsidRPr="00E37160">
        <w:rPr>
          <w:rFonts w:ascii="Arial" w:hAnsi="Arial" w:cs="Arial"/>
          <w:sz w:val="22"/>
          <w:szCs w:val="22"/>
        </w:rPr>
        <w:t>;</w:t>
      </w:r>
    </w:p>
    <w:p w14:paraId="77FA7E70" w14:textId="649263EA"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7"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7"/>
      <w:r w:rsidRPr="00E37160">
        <w:rPr>
          <w:rFonts w:ascii="Arial" w:hAnsi="Arial" w:cs="Arial"/>
          <w:sz w:val="22"/>
          <w:szCs w:val="22"/>
        </w:rPr>
        <w:t>wersja</w:t>
      </w:r>
      <w:r w:rsidR="00026793">
        <w:rPr>
          <w:rFonts w:ascii="Arial" w:hAnsi="Arial" w:cs="Arial"/>
          <w:sz w:val="22"/>
          <w:szCs w:val="22"/>
        </w:rPr>
        <w:t xml:space="preserve"> </w:t>
      </w:r>
      <w:r w:rsidR="00026793" w:rsidRPr="00026793">
        <w:rPr>
          <w:rFonts w:ascii="Arial" w:hAnsi="Arial" w:cs="Arial"/>
          <w:sz w:val="22"/>
          <w:szCs w:val="22"/>
          <w:lang w:val="pl-PL"/>
        </w:rPr>
        <w:t>1</w:t>
      </w:r>
      <w:r w:rsidR="0082263E">
        <w:rPr>
          <w:rFonts w:ascii="Arial" w:hAnsi="Arial" w:cs="Arial"/>
          <w:sz w:val="22"/>
          <w:szCs w:val="22"/>
          <w:lang w:val="pl-PL"/>
        </w:rPr>
        <w:t>8</w:t>
      </w:r>
      <w:r w:rsidR="00026793" w:rsidRPr="00026793">
        <w:rPr>
          <w:rFonts w:ascii="Arial" w:hAnsi="Arial" w:cs="Arial"/>
          <w:sz w:val="22"/>
          <w:szCs w:val="22"/>
          <w:lang w:val="pl-PL"/>
        </w:rPr>
        <w:t xml:space="preserve">.0 z dnia </w:t>
      </w:r>
      <w:r w:rsidR="0082263E">
        <w:rPr>
          <w:rFonts w:ascii="Arial" w:hAnsi="Arial" w:cs="Arial"/>
          <w:sz w:val="22"/>
          <w:szCs w:val="22"/>
          <w:lang w:val="pl-PL"/>
        </w:rPr>
        <w:t>9 września</w:t>
      </w:r>
      <w:r w:rsidR="00026793" w:rsidRPr="00026793">
        <w:rPr>
          <w:rFonts w:ascii="Arial" w:hAnsi="Arial" w:cs="Arial"/>
          <w:sz w:val="22"/>
          <w:szCs w:val="22"/>
          <w:lang w:val="pl-PL"/>
        </w:rPr>
        <w:t xml:space="preserve"> 2025 r</w:t>
      </w:r>
      <w:r w:rsidR="00026793">
        <w:rPr>
          <w:rFonts w:ascii="Arial" w:hAnsi="Arial" w:cs="Arial"/>
          <w:sz w:val="22"/>
          <w:szCs w:val="22"/>
        </w:rPr>
        <w:t>.</w:t>
      </w:r>
      <w:r w:rsidR="00BD264A">
        <w:rPr>
          <w:rFonts w:ascii="Arial" w:hAnsi="Arial" w:cs="Arial"/>
          <w:sz w:val="22"/>
          <w:szCs w:val="22"/>
          <w:lang w:val="pl-PL"/>
        </w:rPr>
        <w:t>;</w:t>
      </w:r>
    </w:p>
    <w:p w14:paraId="5FD191BC" w14:textId="466DD0F9"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nr </w:t>
      </w:r>
      <w:r w:rsidR="00026793">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F46782">
        <w:rPr>
          <w:rFonts w:ascii="Arial" w:hAnsi="Arial" w:cs="Arial"/>
          <w:sz w:val="22"/>
          <w:szCs w:val="22"/>
        </w:rPr>
        <w:t xml:space="preserve">Fundusze Europejskie dla Pomorza Zachodniego 2021-2027 </w:t>
      </w:r>
      <w:r w:rsidRPr="00F46782">
        <w:rPr>
          <w:rFonts w:ascii="Arial" w:hAnsi="Arial" w:cs="Arial"/>
          <w:sz w:val="22"/>
          <w:szCs w:val="22"/>
        </w:rPr>
        <w:t xml:space="preserve">z dnia </w:t>
      </w:r>
      <w:r w:rsidR="00026793" w:rsidRPr="00F46782">
        <w:rPr>
          <w:rFonts w:ascii="Arial" w:hAnsi="Arial" w:cs="Arial"/>
          <w:sz w:val="22"/>
          <w:szCs w:val="22"/>
        </w:rPr>
        <w:t xml:space="preserve">11 czerwca 2025 r. </w:t>
      </w:r>
      <w:r w:rsidRPr="00F46782">
        <w:rPr>
          <w:rFonts w:ascii="Arial" w:hAnsi="Arial" w:cs="Arial"/>
          <w:sz w:val="22"/>
          <w:szCs w:val="22"/>
        </w:rPr>
        <w:t>w sprawie przyjęcia</w:t>
      </w:r>
      <w:r w:rsidR="00026793" w:rsidRPr="00F46782" w:rsidDel="00026793">
        <w:rPr>
          <w:rFonts w:ascii="Arial" w:hAnsi="Arial" w:cs="Arial"/>
          <w:sz w:val="22"/>
          <w:szCs w:val="22"/>
          <w:lang w:val="pl-PL"/>
        </w:rPr>
        <w:t xml:space="preserve"> </w:t>
      </w:r>
      <w:r w:rsidR="00E71135" w:rsidRPr="00F46782">
        <w:rPr>
          <w:rFonts w:ascii="Arial" w:hAnsi="Arial" w:cs="Arial"/>
          <w:sz w:val="22"/>
          <w:szCs w:val="22"/>
          <w:lang w:val="pl-PL"/>
        </w:rPr>
        <w:t xml:space="preserve">aktualizacji </w:t>
      </w:r>
      <w:r w:rsidRPr="00F46782">
        <w:rPr>
          <w:rFonts w:ascii="Arial" w:hAnsi="Arial" w:cs="Arial"/>
          <w:sz w:val="22"/>
          <w:szCs w:val="22"/>
        </w:rPr>
        <w:t xml:space="preserve">kryteriów </w:t>
      </w:r>
      <w:r w:rsidR="00BE21C8" w:rsidRPr="00F46782">
        <w:rPr>
          <w:rFonts w:ascii="Arial" w:hAnsi="Arial" w:cs="Arial"/>
          <w:sz w:val="22"/>
          <w:szCs w:val="22"/>
          <w:lang w:val="pl-PL"/>
        </w:rPr>
        <w:t xml:space="preserve">wspólnych dopuszczalności w </w:t>
      </w:r>
      <w:r w:rsidR="00720572" w:rsidRPr="00F46782">
        <w:rPr>
          <w:rFonts w:ascii="Arial" w:hAnsi="Arial" w:cs="Arial"/>
          <w:sz w:val="22"/>
          <w:szCs w:val="22"/>
          <w:lang w:val="pl-PL"/>
        </w:rPr>
        <w:t>zakresie</w:t>
      </w:r>
      <w:r w:rsidR="00026793" w:rsidRPr="00F46782">
        <w:rPr>
          <w:rFonts w:ascii="Arial" w:hAnsi="Arial" w:cs="Arial"/>
          <w:sz w:val="22"/>
          <w:szCs w:val="22"/>
          <w:lang w:val="pl-PL"/>
        </w:rPr>
        <w:t xml:space="preserve"> interw</w:t>
      </w:r>
      <w:r w:rsidR="00BB2560">
        <w:rPr>
          <w:rFonts w:ascii="Arial" w:hAnsi="Arial" w:cs="Arial"/>
          <w:sz w:val="22"/>
          <w:szCs w:val="22"/>
          <w:lang w:val="pl-PL"/>
        </w:rPr>
        <w:t>e</w:t>
      </w:r>
      <w:r w:rsidR="00026793" w:rsidRPr="00F46782">
        <w:rPr>
          <w:rFonts w:ascii="Arial" w:hAnsi="Arial" w:cs="Arial"/>
          <w:sz w:val="22"/>
          <w:szCs w:val="22"/>
          <w:lang w:val="pl-PL"/>
        </w:rPr>
        <w:t xml:space="preserve">ncji </w:t>
      </w:r>
      <w:r w:rsidR="00720572" w:rsidRPr="00F46782">
        <w:rPr>
          <w:rFonts w:ascii="Arial" w:hAnsi="Arial" w:cs="Arial"/>
          <w:sz w:val="22"/>
          <w:szCs w:val="22"/>
          <w:lang w:val="pl-PL"/>
        </w:rPr>
        <w:t xml:space="preserve"> Europejskiego Funduszu Społecznego Plus </w:t>
      </w:r>
      <w:r w:rsidR="00F46782" w:rsidRPr="00F46782">
        <w:rPr>
          <w:rFonts w:ascii="Arial" w:hAnsi="Arial" w:cs="Arial"/>
          <w:sz w:val="22"/>
          <w:szCs w:val="22"/>
          <w:lang w:val="pl-PL"/>
        </w:rPr>
        <w:t xml:space="preserve">programu </w:t>
      </w:r>
      <w:r w:rsidR="00720572" w:rsidRPr="00F46782">
        <w:rPr>
          <w:rFonts w:ascii="Arial" w:hAnsi="Arial" w:cs="Arial"/>
          <w:sz w:val="22"/>
          <w:szCs w:val="22"/>
          <w:lang w:val="pl-PL"/>
        </w:rPr>
        <w:t xml:space="preserve">Fundusze Europejskie </w:t>
      </w:r>
      <w:r w:rsidR="00F46782" w:rsidRPr="00F46782">
        <w:rPr>
          <w:rFonts w:ascii="Arial" w:hAnsi="Arial" w:cs="Arial"/>
          <w:sz w:val="22"/>
          <w:szCs w:val="22"/>
          <w:lang w:val="pl-PL"/>
        </w:rPr>
        <w:t>dla</w:t>
      </w:r>
      <w:r w:rsidR="00720572" w:rsidRPr="00F46782">
        <w:rPr>
          <w:rFonts w:ascii="Arial" w:hAnsi="Arial" w:cs="Arial"/>
          <w:sz w:val="22"/>
          <w:szCs w:val="22"/>
          <w:lang w:val="pl-PL"/>
        </w:rPr>
        <w:t xml:space="preserve"> Pomorza Zachodniego</w:t>
      </w:r>
      <w:r w:rsidR="00F46782" w:rsidRPr="00F46782">
        <w:rPr>
          <w:rFonts w:ascii="Arial" w:hAnsi="Arial" w:cs="Arial"/>
          <w:sz w:val="22"/>
          <w:szCs w:val="22"/>
          <w:lang w:val="pl-PL"/>
        </w:rPr>
        <w:t xml:space="preserve"> 2021-2027</w:t>
      </w:r>
      <w:r w:rsidR="00BD264A">
        <w:rPr>
          <w:rFonts w:ascii="Arial" w:hAnsi="Arial" w:cs="Arial"/>
          <w:sz w:val="22"/>
          <w:szCs w:val="22"/>
          <w:lang w:val="pl-PL"/>
        </w:rPr>
        <w:t>;</w:t>
      </w:r>
      <w:r w:rsidR="00F46782" w:rsidRPr="00E37160" w:rsidDel="00BE21C8">
        <w:rPr>
          <w:rFonts w:ascii="Arial" w:hAnsi="Arial" w:cs="Arial"/>
          <w:sz w:val="22"/>
          <w:szCs w:val="22"/>
        </w:rPr>
        <w:t xml:space="preserve"> </w:t>
      </w:r>
    </w:p>
    <w:p w14:paraId="05D0CDAA" w14:textId="65DEDEA1"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026793">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026793">
        <w:rPr>
          <w:rFonts w:ascii="Arial" w:hAnsi="Arial"/>
          <w:sz w:val="22"/>
        </w:rPr>
        <w:t xml:space="preserve">20 listopada 2024 r. </w:t>
      </w:r>
      <w:r w:rsidRPr="00E37160">
        <w:rPr>
          <w:rFonts w:ascii="Arial" w:hAnsi="Arial" w:cs="Arial"/>
          <w:sz w:val="22"/>
          <w:szCs w:val="22"/>
        </w:rPr>
        <w:t xml:space="preserve"> 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26793">
        <w:rPr>
          <w:rFonts w:ascii="Arial" w:hAnsi="Arial" w:cs="Arial"/>
          <w:sz w:val="22"/>
          <w:szCs w:val="22"/>
          <w:lang w:val="pl-PL"/>
        </w:rPr>
        <w:t xml:space="preserve">wyboru projektów w sposób </w:t>
      </w:r>
      <w:r w:rsidR="00AC382C" w:rsidRPr="00E37160">
        <w:rPr>
          <w:rFonts w:ascii="Arial" w:hAnsi="Arial" w:cs="Arial"/>
          <w:sz w:val="22"/>
          <w:szCs w:val="22"/>
          <w:lang w:val="pl-PL"/>
        </w:rPr>
        <w:t xml:space="preserve"> </w:t>
      </w:r>
      <w:r w:rsidR="00026793" w:rsidRPr="00E37160">
        <w:rPr>
          <w:rFonts w:ascii="Arial" w:hAnsi="Arial" w:cs="Arial"/>
          <w:sz w:val="22"/>
          <w:szCs w:val="22"/>
          <w:lang w:val="pl-PL"/>
        </w:rPr>
        <w:t>konkurencyjn</w:t>
      </w:r>
      <w:r w:rsidR="00026793">
        <w:rPr>
          <w:rFonts w:ascii="Arial" w:hAnsi="Arial" w:cs="Arial"/>
          <w:sz w:val="22"/>
          <w:szCs w:val="22"/>
          <w:lang w:val="pl-PL"/>
        </w:rPr>
        <w:t>y</w:t>
      </w:r>
      <w:r w:rsidR="00026793" w:rsidRPr="00E37160">
        <w:rPr>
          <w:rFonts w:ascii="Arial" w:hAnsi="Arial" w:cs="Arial"/>
          <w:sz w:val="22"/>
          <w:szCs w:val="22"/>
          <w:lang w:val="pl-PL"/>
        </w:rPr>
        <w:t xml:space="preserve"> </w:t>
      </w:r>
      <w:r w:rsidR="00AC382C" w:rsidRPr="00E37160">
        <w:rPr>
          <w:rFonts w:ascii="Arial" w:hAnsi="Arial" w:cs="Arial"/>
          <w:sz w:val="22"/>
          <w:szCs w:val="22"/>
          <w:lang w:val="pl-PL"/>
        </w:rPr>
        <w:t>i niekonkurencyjn</w:t>
      </w:r>
      <w:r w:rsidR="00026793">
        <w:rPr>
          <w:rFonts w:ascii="Arial" w:hAnsi="Arial" w:cs="Arial"/>
          <w:sz w:val="22"/>
          <w:szCs w:val="22"/>
          <w:lang w:val="pl-PL"/>
        </w:rPr>
        <w:t>y</w:t>
      </w:r>
      <w:r w:rsidR="00BD264A">
        <w:rPr>
          <w:rFonts w:ascii="Arial" w:hAnsi="Arial" w:cs="Arial"/>
          <w:sz w:val="22"/>
          <w:szCs w:val="22"/>
          <w:lang w:val="pl-PL"/>
        </w:rPr>
        <w:t>;</w:t>
      </w:r>
    </w:p>
    <w:p w14:paraId="7B1771A8" w14:textId="21EA4A1D" w:rsidR="00527A3A" w:rsidRPr="00527A3A" w:rsidRDefault="00AA000D" w:rsidP="00527A3A">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527A3A">
        <w:rPr>
          <w:rFonts w:ascii="Arial" w:hAnsi="Arial" w:cs="Arial"/>
          <w:sz w:val="22"/>
          <w:szCs w:val="22"/>
        </w:rPr>
        <w:t xml:space="preserve">40/25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527A3A">
        <w:rPr>
          <w:rFonts w:ascii="Arial" w:hAnsi="Arial" w:cs="Arial"/>
          <w:sz w:val="22"/>
          <w:szCs w:val="22"/>
        </w:rPr>
        <w:t xml:space="preserve">23 września 2025 r. </w:t>
      </w:r>
      <w:r w:rsidRPr="00E37160">
        <w:rPr>
          <w:rFonts w:ascii="Arial" w:hAnsi="Arial" w:cs="Arial"/>
          <w:sz w:val="22"/>
          <w:szCs w:val="22"/>
        </w:rPr>
        <w:t xml:space="preserve">w sprawie przyjęcia kryteriów </w:t>
      </w:r>
      <w:r w:rsidR="00D6618D" w:rsidRPr="00E37160">
        <w:rPr>
          <w:rFonts w:ascii="Arial" w:hAnsi="Arial" w:cs="Arial"/>
          <w:sz w:val="22"/>
          <w:szCs w:val="22"/>
          <w:lang w:val="pl-PL"/>
        </w:rPr>
        <w:t>specyficznych</w:t>
      </w:r>
      <w:r w:rsidR="00527A3A" w:rsidRPr="00527A3A">
        <w:rPr>
          <w:rFonts w:ascii="MyriadPro-Regular" w:eastAsia="MyriadPro-Regular" w:cs="MyriadPro-Regular"/>
          <w:sz w:val="20"/>
          <w:szCs w:val="20"/>
        </w:rPr>
        <w:t xml:space="preserve"> </w:t>
      </w:r>
      <w:r w:rsidR="00527A3A" w:rsidRPr="00527A3A">
        <w:rPr>
          <w:rFonts w:ascii="Arial" w:hAnsi="Arial" w:cs="Arial"/>
          <w:sz w:val="22"/>
          <w:szCs w:val="22"/>
        </w:rPr>
        <w:t>dopuszczalno</w:t>
      </w:r>
      <w:r w:rsidR="00527A3A" w:rsidRPr="00527A3A">
        <w:rPr>
          <w:rFonts w:ascii="Arial" w:hAnsi="Arial" w:cs="Arial" w:hint="eastAsia"/>
          <w:sz w:val="22"/>
          <w:szCs w:val="22"/>
        </w:rPr>
        <w:t>ś</w:t>
      </w:r>
      <w:r w:rsidR="00527A3A" w:rsidRPr="00527A3A">
        <w:rPr>
          <w:rFonts w:ascii="Arial" w:hAnsi="Arial" w:cs="Arial"/>
          <w:sz w:val="22"/>
          <w:szCs w:val="22"/>
        </w:rPr>
        <w:t>ci oraz kryteri</w:t>
      </w:r>
      <w:r w:rsidR="00527A3A" w:rsidRPr="00527A3A">
        <w:rPr>
          <w:rFonts w:ascii="Arial" w:hAnsi="Arial" w:cs="Arial" w:hint="eastAsia"/>
          <w:sz w:val="22"/>
          <w:szCs w:val="22"/>
        </w:rPr>
        <w:t>ó</w:t>
      </w:r>
      <w:r w:rsidR="00527A3A" w:rsidRPr="00527A3A">
        <w:rPr>
          <w:rFonts w:ascii="Arial" w:hAnsi="Arial" w:cs="Arial"/>
          <w:sz w:val="22"/>
          <w:szCs w:val="22"/>
        </w:rPr>
        <w:t>w specyficznych jako</w:t>
      </w:r>
      <w:r w:rsidR="00527A3A" w:rsidRPr="00527A3A">
        <w:rPr>
          <w:rFonts w:ascii="Arial" w:hAnsi="Arial" w:cs="Arial" w:hint="eastAsia"/>
          <w:sz w:val="22"/>
          <w:szCs w:val="22"/>
        </w:rPr>
        <w:t>ś</w:t>
      </w:r>
      <w:r w:rsidR="00527A3A" w:rsidRPr="00527A3A">
        <w:rPr>
          <w:rFonts w:ascii="Arial" w:hAnsi="Arial" w:cs="Arial"/>
          <w:sz w:val="22"/>
          <w:szCs w:val="22"/>
        </w:rPr>
        <w:t>ciowych dla</w:t>
      </w:r>
    </w:p>
    <w:p w14:paraId="366EA99B" w14:textId="79ACE1E3" w:rsidR="00AA000D" w:rsidRDefault="00527A3A" w:rsidP="00527A3A">
      <w:pPr>
        <w:pStyle w:val="Akapitzlist"/>
        <w:spacing w:before="120" w:after="120" w:line="271" w:lineRule="auto"/>
        <w:ind w:left="357"/>
        <w:rPr>
          <w:rFonts w:ascii="Arial" w:hAnsi="Arial" w:cs="Arial"/>
          <w:sz w:val="22"/>
          <w:szCs w:val="22"/>
          <w:lang w:val="pl-PL"/>
        </w:rPr>
      </w:pPr>
      <w:r w:rsidRPr="00527A3A">
        <w:rPr>
          <w:rFonts w:ascii="Arial" w:hAnsi="Arial" w:cs="Arial"/>
          <w:sz w:val="22"/>
          <w:szCs w:val="22"/>
        </w:rPr>
        <w:t>dzia</w:t>
      </w:r>
      <w:r w:rsidRPr="00527A3A">
        <w:rPr>
          <w:rFonts w:ascii="Arial" w:hAnsi="Arial" w:cs="Arial" w:hint="eastAsia"/>
          <w:sz w:val="22"/>
          <w:szCs w:val="22"/>
        </w:rPr>
        <w:t>ł</w:t>
      </w:r>
      <w:r w:rsidRPr="00527A3A">
        <w:rPr>
          <w:rFonts w:ascii="Arial" w:hAnsi="Arial" w:cs="Arial"/>
          <w:sz w:val="22"/>
          <w:szCs w:val="22"/>
        </w:rPr>
        <w:t xml:space="preserve">ania </w:t>
      </w:r>
      <w:r w:rsidRPr="00527A3A">
        <w:rPr>
          <w:rFonts w:ascii="Arial" w:hAnsi="Arial" w:cs="Arial"/>
          <w:i/>
          <w:iCs/>
          <w:sz w:val="22"/>
          <w:szCs w:val="22"/>
        </w:rPr>
        <w:t>6.21 Zwiększenie dostępności usług zdrowotnych i usług opiek</w:t>
      </w:r>
      <w:r>
        <w:rPr>
          <w:rFonts w:ascii="Arial" w:hAnsi="Arial" w:cs="Arial"/>
          <w:i/>
          <w:iCs/>
          <w:sz w:val="22"/>
          <w:szCs w:val="22"/>
        </w:rPr>
        <w:t xml:space="preserve">i </w:t>
      </w:r>
      <w:r w:rsidRPr="00527A3A">
        <w:rPr>
          <w:rFonts w:ascii="Arial" w:hAnsi="Arial" w:cs="Arial"/>
          <w:i/>
          <w:iCs/>
          <w:sz w:val="22"/>
          <w:szCs w:val="22"/>
        </w:rPr>
        <w:t>długoterminowej, typ 1-2 w zakresie</w:t>
      </w:r>
      <w:r>
        <w:rPr>
          <w:rFonts w:ascii="Arial" w:hAnsi="Arial" w:cs="Arial"/>
          <w:i/>
          <w:iCs/>
          <w:sz w:val="22"/>
          <w:szCs w:val="22"/>
        </w:rPr>
        <w:t xml:space="preserve"> </w:t>
      </w:r>
      <w:r w:rsidRPr="00527A3A">
        <w:rPr>
          <w:rFonts w:ascii="Arial" w:hAnsi="Arial" w:cs="Arial"/>
          <w:i/>
          <w:iCs/>
          <w:sz w:val="22"/>
          <w:szCs w:val="22"/>
        </w:rPr>
        <w:t>programu polityki zdrowotnej pn. Regionalny Program Zdrowotny „Wczesne wykrywanie cukrzycy wśród</w:t>
      </w:r>
      <w:r>
        <w:rPr>
          <w:rFonts w:ascii="Arial" w:hAnsi="Arial" w:cs="Arial"/>
          <w:i/>
          <w:iCs/>
          <w:sz w:val="22"/>
          <w:szCs w:val="22"/>
        </w:rPr>
        <w:t xml:space="preserve"> </w:t>
      </w:r>
      <w:r w:rsidRPr="00527A3A">
        <w:rPr>
          <w:rFonts w:ascii="Arial" w:hAnsi="Arial" w:cs="Arial"/>
          <w:i/>
          <w:iCs/>
          <w:sz w:val="22"/>
          <w:szCs w:val="22"/>
        </w:rPr>
        <w:t xml:space="preserve">mieszkańców województwa zachodniopomorskiego” </w:t>
      </w:r>
      <w:r w:rsidRPr="00527A3A">
        <w:rPr>
          <w:rFonts w:ascii="Arial" w:hAnsi="Arial" w:cs="Arial"/>
          <w:sz w:val="22"/>
          <w:szCs w:val="22"/>
        </w:rPr>
        <w:t>programu Fundusze Europejskie dla Pomorza</w:t>
      </w:r>
      <w:r>
        <w:rPr>
          <w:rFonts w:ascii="Arial" w:hAnsi="Arial" w:cs="Arial"/>
          <w:sz w:val="22"/>
          <w:szCs w:val="22"/>
        </w:rPr>
        <w:t xml:space="preserve"> </w:t>
      </w:r>
      <w:r w:rsidRPr="00527A3A">
        <w:rPr>
          <w:rFonts w:ascii="Arial" w:hAnsi="Arial" w:cs="Arial"/>
          <w:sz w:val="22"/>
          <w:szCs w:val="22"/>
          <w:lang w:val="pl-PL"/>
        </w:rPr>
        <w:t>Zachodniego 2021-2027.</w:t>
      </w:r>
      <w:r w:rsidR="00D6618D" w:rsidRPr="00527A3A">
        <w:rPr>
          <w:rFonts w:ascii="Arial" w:hAnsi="Arial" w:cs="Arial"/>
          <w:sz w:val="22"/>
          <w:szCs w:val="22"/>
          <w:lang w:val="pl-PL"/>
        </w:rPr>
        <w:t xml:space="preserve"> </w:t>
      </w:r>
      <w:r w:rsidRPr="00527A3A">
        <w:rPr>
          <w:rFonts w:ascii="Arial" w:hAnsi="Arial" w:cs="Arial"/>
          <w:sz w:val="22"/>
          <w:szCs w:val="22"/>
          <w:lang w:val="pl-PL"/>
        </w:rPr>
        <w:t xml:space="preserve"> </w:t>
      </w:r>
      <w:r w:rsidR="00BD264A" w:rsidRPr="00527A3A">
        <w:rPr>
          <w:rFonts w:ascii="Arial" w:hAnsi="Arial" w:cs="Arial"/>
          <w:sz w:val="22"/>
          <w:szCs w:val="22"/>
          <w:lang w:val="pl-PL"/>
        </w:rPr>
        <w:t>;</w:t>
      </w:r>
    </w:p>
    <w:p w14:paraId="598A3EFA" w14:textId="77777777" w:rsidR="00527A3A" w:rsidRPr="00527A3A" w:rsidRDefault="00527A3A" w:rsidP="00527A3A">
      <w:pPr>
        <w:pStyle w:val="Akapitzlist"/>
        <w:spacing w:before="120" w:after="120" w:line="271" w:lineRule="auto"/>
        <w:ind w:left="357"/>
        <w:rPr>
          <w:rFonts w:ascii="Arial" w:hAnsi="Arial" w:cs="Arial"/>
          <w:i/>
          <w:iCs/>
          <w:sz w:val="22"/>
          <w:szCs w:val="22"/>
        </w:rPr>
      </w:pPr>
    </w:p>
    <w:p w14:paraId="4E6D77A6" w14:textId="67476E59"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370D61" w:rsidRPr="00370D61">
        <w:rPr>
          <w:lang w:val="pl-PL" w:eastAsia="pl-PL"/>
        </w:rPr>
        <w:t xml:space="preserve"> </w:t>
      </w:r>
      <w:r w:rsidR="00370D61" w:rsidRPr="00370D61">
        <w:rPr>
          <w:rFonts w:ascii="Arial" w:hAnsi="Arial" w:cs="Arial"/>
          <w:sz w:val="22"/>
          <w:szCs w:val="22"/>
          <w:lang w:val="pl-PL"/>
        </w:rPr>
        <w:t xml:space="preserve">z 2021 r. poz. 1745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BD264A">
        <w:rPr>
          <w:rFonts w:ascii="Arial" w:hAnsi="Arial" w:cs="Arial"/>
          <w:sz w:val="22"/>
          <w:szCs w:val="22"/>
          <w:lang w:val="pl-PL"/>
        </w:rPr>
        <w:t>;</w:t>
      </w:r>
    </w:p>
    <w:p w14:paraId="5893FB10" w14:textId="7A31A688"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BD264A">
        <w:rPr>
          <w:rFonts w:ascii="Arial" w:hAnsi="Arial"/>
          <w:sz w:val="22"/>
          <w:lang w:val="pl-PL"/>
        </w:rPr>
        <w:t>;</w:t>
      </w:r>
    </w:p>
    <w:p w14:paraId="401373E6" w14:textId="57C98E8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2025 r. poz. 236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BD264A">
        <w:rPr>
          <w:rFonts w:ascii="Arial" w:hAnsi="Arial"/>
          <w:sz w:val="22"/>
          <w:lang w:val="pl-PL"/>
        </w:rPr>
        <w:t>;</w:t>
      </w:r>
      <w:r w:rsidRPr="00E37160">
        <w:rPr>
          <w:rFonts w:ascii="Arial" w:hAnsi="Arial"/>
          <w:sz w:val="22"/>
        </w:rPr>
        <w:t xml:space="preserve"> </w:t>
      </w:r>
    </w:p>
    <w:p w14:paraId="45520549" w14:textId="78059AD1"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2024 r. poz. 935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xml:space="preserve">. </w:t>
      </w:r>
      <w:proofErr w:type="spellStart"/>
      <w:r w:rsidR="00370D61" w:rsidRPr="00370D61">
        <w:rPr>
          <w:rFonts w:ascii="Arial" w:hAnsi="Arial" w:cs="Arial"/>
          <w:sz w:val="22"/>
          <w:szCs w:val="22"/>
          <w:lang w:val="pl-PL"/>
        </w:rPr>
        <w:t>zm</w:t>
      </w:r>
      <w:proofErr w:type="spellEnd"/>
      <w:r w:rsidR="00370D61">
        <w:rPr>
          <w:rFonts w:ascii="Arial" w:hAnsi="Arial"/>
          <w:sz w:val="22"/>
        </w:rPr>
        <w:t>.</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BD264A">
        <w:rPr>
          <w:rFonts w:ascii="Arial" w:hAnsi="Arial"/>
          <w:sz w:val="22"/>
          <w:lang w:val="pl-PL"/>
        </w:rPr>
        <w:t>;</w:t>
      </w:r>
    </w:p>
    <w:p w14:paraId="76A1AD57" w14:textId="50EB94B4"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2024 r. poz. 1145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BD264A">
        <w:rPr>
          <w:rFonts w:ascii="Arial" w:hAnsi="Arial"/>
          <w:sz w:val="22"/>
          <w:lang w:val="pl-PL"/>
        </w:rPr>
        <w:t>;</w:t>
      </w:r>
    </w:p>
    <w:p w14:paraId="3383CB0E" w14:textId="2E061243"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026793">
        <w:rPr>
          <w:rFonts w:ascii="Arial" w:hAnsi="Arial"/>
          <w:sz w:val="22"/>
        </w:rPr>
        <w:t>z 2022 r.,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BD264A">
        <w:rPr>
          <w:rFonts w:ascii="Arial" w:hAnsi="Arial"/>
          <w:sz w:val="22"/>
          <w:lang w:val="pl-PL"/>
        </w:rPr>
        <w:t>;</w:t>
      </w:r>
    </w:p>
    <w:p w14:paraId="6211BA04" w14:textId="648709AA"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26793">
        <w:rPr>
          <w:rFonts w:ascii="Arial" w:hAnsi="Arial"/>
          <w:sz w:val="22"/>
        </w:rPr>
        <w:t>z 2024 r., poz.869</w:t>
      </w:r>
      <w:r w:rsidRPr="00E37160">
        <w:rPr>
          <w:rFonts w:ascii="Arial" w:hAnsi="Arial" w:cs="Arial"/>
          <w:sz w:val="22"/>
          <w:szCs w:val="22"/>
        </w:rPr>
        <w:t>)</w:t>
      </w:r>
      <w:r w:rsidRPr="00E37160">
        <w:rPr>
          <w:rFonts w:ascii="Arial" w:hAnsi="Arial"/>
          <w:sz w:val="22"/>
        </w:rPr>
        <w:t xml:space="preserve">, zwane dalej </w:t>
      </w:r>
      <w:r w:rsidRPr="00E37160">
        <w:rPr>
          <w:rFonts w:ascii="Arial" w:hAnsi="Arial"/>
          <w:sz w:val="22"/>
        </w:rPr>
        <w:lastRenderedPageBreak/>
        <w:t>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BD264A">
        <w:rPr>
          <w:rFonts w:ascii="Arial" w:hAnsi="Arial"/>
          <w:sz w:val="22"/>
          <w:lang w:val="pl-PL"/>
        </w:rPr>
        <w:t>;</w:t>
      </w:r>
    </w:p>
    <w:p w14:paraId="73C058CF" w14:textId="2B8AB4B2" w:rsidR="00026793" w:rsidRPr="00026793" w:rsidRDefault="00026793" w:rsidP="00026793">
      <w:pPr>
        <w:pStyle w:val="Akapitzlist"/>
        <w:numPr>
          <w:ilvl w:val="0"/>
          <w:numId w:val="7"/>
        </w:numPr>
        <w:ind w:left="284" w:hanging="284"/>
        <w:rPr>
          <w:rFonts w:ascii="Arial" w:hAnsi="Arial"/>
          <w:sz w:val="22"/>
        </w:rPr>
      </w:pPr>
      <w:r w:rsidRPr="00026793">
        <w:rPr>
          <w:rFonts w:ascii="Arial" w:hAnsi="Arial"/>
          <w:sz w:val="22"/>
        </w:rPr>
        <w:t>ustawy z dnia 15 kwietnia 2011 r. o działalności leczniczej (</w:t>
      </w:r>
      <w:proofErr w:type="spellStart"/>
      <w:r w:rsidRPr="00026793">
        <w:rPr>
          <w:rFonts w:ascii="Arial" w:hAnsi="Arial"/>
          <w:sz w:val="22"/>
        </w:rPr>
        <w:t>t.j</w:t>
      </w:r>
      <w:proofErr w:type="spellEnd"/>
      <w:r w:rsidRPr="00026793">
        <w:rPr>
          <w:rFonts w:ascii="Arial" w:hAnsi="Arial"/>
          <w:sz w:val="22"/>
        </w:rPr>
        <w:t>. Dz. U. z 2025 r. poz. 450), zwanej dalej ustawą o działalności leczniczej</w:t>
      </w:r>
      <w:r w:rsidR="00BD264A">
        <w:rPr>
          <w:rFonts w:ascii="Arial" w:hAnsi="Arial"/>
          <w:sz w:val="22"/>
          <w:lang w:val="pl-PL"/>
        </w:rPr>
        <w:t>.</w:t>
      </w:r>
    </w:p>
    <w:p w14:paraId="5D1A14CD" w14:textId="45ABB58B" w:rsidR="004E75AD" w:rsidRPr="00026793" w:rsidRDefault="006979AC" w:rsidP="00026793">
      <w:pPr>
        <w:spacing w:before="120" w:after="120" w:line="271" w:lineRule="auto"/>
        <w:rPr>
          <w:rFonts w:ascii="Arial" w:hAnsi="Arial" w:cs="Arial"/>
          <w:sz w:val="22"/>
          <w:szCs w:val="22"/>
        </w:rPr>
      </w:pPr>
      <w:r w:rsidRPr="00026793">
        <w:rPr>
          <w:rFonts w:ascii="Arial" w:hAnsi="Arial"/>
          <w:sz w:val="22"/>
        </w:rPr>
        <w:t xml:space="preserve"> </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8" w:name="_Toc440617815"/>
      <w:bookmarkStart w:id="29" w:name="_Toc215745476"/>
      <w:bookmarkEnd w:id="28"/>
      <w:r w:rsidRPr="00E37160">
        <w:t xml:space="preserve">Podstawowe informacje o </w:t>
      </w:r>
      <w:r w:rsidR="00EF41A4" w:rsidRPr="00E37160">
        <w:rPr>
          <w:lang w:val="pl-PL"/>
        </w:rPr>
        <w:t>naborze</w:t>
      </w:r>
      <w:bookmarkEnd w:id="29"/>
    </w:p>
    <w:p w14:paraId="4DA1F34F" w14:textId="3B6429DD" w:rsidR="004E75AD" w:rsidRPr="00E37160" w:rsidRDefault="00D831EB">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BD264A">
        <w:rPr>
          <w:rFonts w:ascii="Arial" w:hAnsi="Arial" w:cs="Arial"/>
          <w:sz w:val="22"/>
          <w:szCs w:val="22"/>
        </w:rPr>
        <w:t xml:space="preserve">nr </w:t>
      </w:r>
      <w:bookmarkStart w:id="30" w:name="_Hlk157429917"/>
      <w:r w:rsidR="00ED348C" w:rsidRPr="00BD264A">
        <w:rPr>
          <w:rFonts w:ascii="Arial" w:hAnsi="Arial" w:cs="Arial"/>
          <w:sz w:val="22"/>
          <w:szCs w:val="22"/>
          <w:lang w:val="pl-PL"/>
        </w:rPr>
        <w:t>FEPZ.06.21-IP.01-00</w:t>
      </w:r>
      <w:r w:rsidR="00313B8D" w:rsidRPr="00BD264A">
        <w:rPr>
          <w:rFonts w:ascii="Arial" w:hAnsi="Arial" w:cs="Arial"/>
          <w:sz w:val="22"/>
          <w:szCs w:val="22"/>
          <w:lang w:val="pl-PL"/>
        </w:rPr>
        <w:t>6</w:t>
      </w:r>
      <w:r w:rsidR="00ED348C" w:rsidRPr="00BD264A">
        <w:rPr>
          <w:rFonts w:ascii="Arial" w:hAnsi="Arial" w:cs="Arial"/>
          <w:sz w:val="22"/>
          <w:szCs w:val="22"/>
          <w:lang w:val="pl-PL"/>
        </w:rPr>
        <w:t>/2</w:t>
      </w:r>
      <w:bookmarkEnd w:id="30"/>
      <w:r w:rsidR="00ED348C" w:rsidRPr="00BD264A">
        <w:rPr>
          <w:rFonts w:ascii="Arial" w:hAnsi="Arial" w:cs="Arial"/>
          <w:sz w:val="22"/>
          <w:szCs w:val="22"/>
          <w:lang w:val="pl-PL"/>
        </w:rPr>
        <w:t xml:space="preserve">5 </w:t>
      </w:r>
      <w:r w:rsidR="00B37E62" w:rsidRPr="00BD264A">
        <w:rPr>
          <w:rFonts w:ascii="Arial" w:hAnsi="Arial" w:cs="Arial"/>
          <w:sz w:val="22"/>
          <w:szCs w:val="22"/>
        </w:rPr>
        <w:t xml:space="preserve">na projekty ukierunkowane na </w:t>
      </w:r>
      <w:r w:rsidR="00ED348C" w:rsidRPr="00BD264A">
        <w:rPr>
          <w:rFonts w:ascii="Arial" w:hAnsi="Arial" w:cs="Arial"/>
          <w:bCs/>
          <w:sz w:val="22"/>
          <w:szCs w:val="22"/>
          <w:lang w:val="pl-PL"/>
        </w:rPr>
        <w:t xml:space="preserve">programy profilaktyczne dotyczące chorób stanowiących istotny problem zdrowotny regionu skierowane do grup </w:t>
      </w:r>
      <w:proofErr w:type="spellStart"/>
      <w:r w:rsidR="00ED348C" w:rsidRPr="00BD264A">
        <w:rPr>
          <w:rFonts w:ascii="Arial" w:hAnsi="Arial" w:cs="Arial"/>
          <w:bCs/>
          <w:sz w:val="22"/>
          <w:szCs w:val="22"/>
          <w:lang w:val="pl-PL"/>
        </w:rPr>
        <w:t>defaworyzowanych</w:t>
      </w:r>
      <w:proofErr w:type="spellEnd"/>
      <w:r w:rsidR="00ED348C" w:rsidRPr="00BD264A">
        <w:rPr>
          <w:rFonts w:ascii="Arial" w:hAnsi="Arial" w:cs="Arial"/>
          <w:bCs/>
          <w:sz w:val="22"/>
          <w:szCs w:val="22"/>
          <w:lang w:val="pl-PL"/>
        </w:rPr>
        <w:t xml:space="preserve"> oraz poprawę dostępu do usług zdrowotnych dla osób wykluczonych z tych usług lub mających problemy z dostępem do nich</w:t>
      </w:r>
      <w:r w:rsidR="00BD264A">
        <w:rPr>
          <w:rFonts w:ascii="Arial" w:hAnsi="Arial" w:cs="Arial"/>
          <w:bCs/>
          <w:sz w:val="22"/>
          <w:szCs w:val="22"/>
          <w:lang w:val="pl-PL"/>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ED348C" w:rsidRPr="00ED348C">
        <w:rPr>
          <w:rFonts w:ascii="Arial" w:hAnsi="Arial" w:cs="Arial"/>
          <w:sz w:val="22"/>
          <w:szCs w:val="22"/>
          <w:lang w:val="pl-PL" w:eastAsia="pl-PL"/>
        </w:rPr>
        <w:t xml:space="preserve"> </w:t>
      </w:r>
      <w:r w:rsidR="00ED348C" w:rsidRPr="00ED348C">
        <w:rPr>
          <w:rFonts w:ascii="Arial" w:hAnsi="Arial" w:cs="Arial"/>
          <w:sz w:val="22"/>
          <w:szCs w:val="22"/>
          <w:lang w:val="pl-PL"/>
        </w:rPr>
        <w:t xml:space="preserve">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ED348C" w:rsidRPr="00ED348C">
        <w:rPr>
          <w:rFonts w:ascii="Arial" w:hAnsi="Arial" w:cs="Arial"/>
          <w:sz w:val="22"/>
          <w:szCs w:val="22"/>
          <w:lang w:val="pl-PL"/>
        </w:rPr>
        <w:t xml:space="preserve">6.21 Zwiększenie dostępności usług zdrowotnych i usług opieki długoterminowej, typ 1 i </w:t>
      </w:r>
      <w:r w:rsidR="00ED348C">
        <w:rPr>
          <w:rFonts w:ascii="Arial" w:hAnsi="Arial" w:cs="Arial"/>
          <w:sz w:val="22"/>
          <w:szCs w:val="22"/>
          <w:lang w:val="pl-PL"/>
        </w:rPr>
        <w:t xml:space="preserve">2. </w:t>
      </w:r>
    </w:p>
    <w:p w14:paraId="59000912" w14:textId="38A01571" w:rsidR="004E75AD" w:rsidRPr="00E37160" w:rsidRDefault="005F7CF3">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1B64A3">
        <w:rPr>
          <w:rFonts w:ascii="Arial" w:hAnsi="Arial" w:cs="Arial"/>
          <w:sz w:val="22"/>
          <w:szCs w:val="22"/>
        </w:rPr>
        <w:t>1 projektu</w:t>
      </w:r>
      <w:r w:rsidR="00BF5DD7" w:rsidRPr="00E37160">
        <w:rPr>
          <w:rFonts w:ascii="Arial" w:hAnsi="Arial" w:cs="Arial"/>
          <w:sz w:val="22"/>
          <w:szCs w:val="22"/>
          <w:lang w:val="pl-PL"/>
        </w:rPr>
        <w:t xml:space="preserve"> </w:t>
      </w:r>
      <w:r w:rsidR="001B64A3" w:rsidRPr="001B64A3">
        <w:rPr>
          <w:rFonts w:ascii="Arial" w:hAnsi="Arial" w:cs="Arial"/>
          <w:sz w:val="22"/>
          <w:szCs w:val="22"/>
          <w:lang w:val="pl-PL"/>
        </w:rPr>
        <w:t>realizującego RPZ oraz spełniającego</w:t>
      </w:r>
      <w:r w:rsidR="00EF590F">
        <w:rPr>
          <w:rFonts w:ascii="Arial" w:hAnsi="Arial" w:cs="Arial"/>
          <w:sz w:val="22"/>
          <w:szCs w:val="22"/>
          <w:lang w:val="pl-PL"/>
        </w:rPr>
        <w:t xml:space="preserve"> </w:t>
      </w:r>
      <w:r w:rsidR="00B94CC8" w:rsidRPr="00E37160">
        <w:rPr>
          <w:rFonts w:ascii="Arial" w:hAnsi="Arial" w:cs="Arial"/>
          <w:sz w:val="22"/>
          <w:szCs w:val="22"/>
        </w:rPr>
        <w:t xml:space="preserve">określone kryteria, </w:t>
      </w:r>
      <w:r w:rsidR="001B64A3" w:rsidRPr="00E37160">
        <w:rPr>
          <w:rFonts w:ascii="Arial" w:hAnsi="Arial" w:cs="Arial"/>
          <w:sz w:val="22"/>
          <w:szCs w:val="22"/>
        </w:rPr>
        <w:t>któr</w:t>
      </w:r>
      <w:r w:rsidR="001B64A3">
        <w:rPr>
          <w:rFonts w:ascii="Arial" w:hAnsi="Arial" w:cs="Arial"/>
          <w:sz w:val="22"/>
          <w:szCs w:val="22"/>
        </w:rPr>
        <w:t>y</w:t>
      </w:r>
      <w:r w:rsidR="001B64A3" w:rsidRPr="00E37160">
        <w:rPr>
          <w:rFonts w:ascii="Arial" w:hAnsi="Arial" w:cs="Arial"/>
          <w:sz w:val="22"/>
          <w:szCs w:val="22"/>
        </w:rPr>
        <w:t xml:space="preserv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1" w:name="_Toc430615351"/>
      <w:bookmarkStart w:id="32" w:name="_Toc430633272"/>
      <w:bookmarkStart w:id="33" w:name="_Toc430646220"/>
      <w:bookmarkStart w:id="34" w:name="_Toc430615352"/>
      <w:bookmarkStart w:id="35" w:name="_Toc430633273"/>
      <w:bookmarkStart w:id="36" w:name="_Toc430646221"/>
      <w:bookmarkStart w:id="37" w:name="_Toc430615353"/>
      <w:bookmarkStart w:id="38" w:name="_Toc430633274"/>
      <w:bookmarkStart w:id="39" w:name="_Toc430646222"/>
      <w:bookmarkStart w:id="40" w:name="_Toc430615354"/>
      <w:bookmarkStart w:id="41" w:name="_Toc430633275"/>
      <w:bookmarkStart w:id="42" w:name="_Toc430646223"/>
      <w:bookmarkStart w:id="43" w:name="_Toc430615355"/>
      <w:bookmarkStart w:id="44" w:name="_Toc430633276"/>
      <w:bookmarkStart w:id="45" w:name="_Toc430646224"/>
      <w:bookmarkStart w:id="46" w:name="_Toc430615356"/>
      <w:bookmarkStart w:id="47" w:name="_Toc430633277"/>
      <w:bookmarkStart w:id="48" w:name="_Toc430646225"/>
      <w:bookmarkStart w:id="49" w:name="_Toc430615357"/>
      <w:bookmarkStart w:id="50" w:name="_Toc430633278"/>
      <w:bookmarkStart w:id="51" w:name="_Toc430646226"/>
      <w:bookmarkStart w:id="52" w:name="_Toc430545285"/>
      <w:bookmarkStart w:id="53" w:name="_Toc430615358"/>
      <w:bookmarkStart w:id="54" w:name="_Toc430633279"/>
      <w:bookmarkStart w:id="55" w:name="_Toc430646227"/>
      <w:bookmarkStart w:id="56" w:name="_Toc430545286"/>
      <w:bookmarkStart w:id="57" w:name="_Toc430615359"/>
      <w:bookmarkStart w:id="58" w:name="_Toc430633280"/>
      <w:bookmarkStart w:id="59" w:name="_Toc430646228"/>
      <w:bookmarkStart w:id="60" w:name="_Toc430545287"/>
      <w:bookmarkStart w:id="61" w:name="_Toc430615360"/>
      <w:bookmarkStart w:id="62" w:name="_Toc430633281"/>
      <w:bookmarkStart w:id="63" w:name="_Toc430646229"/>
      <w:bookmarkStart w:id="64" w:name="_Toc430545288"/>
      <w:bookmarkStart w:id="65" w:name="_Toc430615361"/>
      <w:bookmarkStart w:id="66" w:name="_Toc430633282"/>
      <w:bookmarkStart w:id="67" w:name="_Toc430646230"/>
      <w:bookmarkStart w:id="68" w:name="_Toc430545289"/>
      <w:bookmarkStart w:id="69" w:name="_Toc430615362"/>
      <w:bookmarkStart w:id="70" w:name="_Toc430633283"/>
      <w:bookmarkStart w:id="71" w:name="_Toc430646231"/>
      <w:bookmarkStart w:id="72" w:name="_Toc430545290"/>
      <w:bookmarkStart w:id="73" w:name="_Toc430615363"/>
      <w:bookmarkStart w:id="74" w:name="_Toc430633284"/>
      <w:bookmarkStart w:id="75" w:name="_Toc430646232"/>
      <w:bookmarkStart w:id="76" w:name="_Toc430545291"/>
      <w:bookmarkStart w:id="77" w:name="_Toc430615364"/>
      <w:bookmarkStart w:id="78" w:name="_Toc430633285"/>
      <w:bookmarkStart w:id="79" w:name="_Toc430646233"/>
      <w:bookmarkStart w:id="80" w:name="_Toc430545292"/>
      <w:bookmarkStart w:id="81" w:name="_Toc430615365"/>
      <w:bookmarkStart w:id="82" w:name="_Toc430633286"/>
      <w:bookmarkStart w:id="83" w:name="_Toc430646234"/>
      <w:bookmarkStart w:id="84" w:name="_Toc430545293"/>
      <w:bookmarkStart w:id="85" w:name="_Toc430615366"/>
      <w:bookmarkStart w:id="86" w:name="_Toc430633287"/>
      <w:bookmarkStart w:id="87" w:name="_Toc430646235"/>
      <w:bookmarkStart w:id="88" w:name="_Toc430545294"/>
      <w:bookmarkStart w:id="89" w:name="_Toc430615367"/>
      <w:bookmarkStart w:id="90" w:name="_Toc430633288"/>
      <w:bookmarkStart w:id="91" w:name="_Toc430646236"/>
      <w:bookmarkStart w:id="92" w:name="_Toc430545295"/>
      <w:bookmarkStart w:id="93" w:name="_Toc430615368"/>
      <w:bookmarkStart w:id="94" w:name="_Toc430633289"/>
      <w:bookmarkStart w:id="95" w:name="_Toc430646237"/>
      <w:bookmarkStart w:id="96" w:name="_Toc430545296"/>
      <w:bookmarkStart w:id="97" w:name="_Toc430615369"/>
      <w:bookmarkStart w:id="98" w:name="_Toc430633290"/>
      <w:bookmarkStart w:id="99" w:name="_Toc430646238"/>
      <w:bookmarkStart w:id="100" w:name="_Toc430545297"/>
      <w:bookmarkStart w:id="101" w:name="_Toc430615370"/>
      <w:bookmarkStart w:id="102" w:name="_Toc430633291"/>
      <w:bookmarkStart w:id="103" w:name="_Toc430646239"/>
      <w:bookmarkStart w:id="104" w:name="_Toc430545298"/>
      <w:bookmarkStart w:id="105" w:name="_Toc430615371"/>
      <w:bookmarkStart w:id="106" w:name="_Toc430633292"/>
      <w:bookmarkStart w:id="107" w:name="_Toc430646240"/>
      <w:bookmarkStart w:id="108" w:name="_Toc430545299"/>
      <w:bookmarkStart w:id="109" w:name="_Toc430615372"/>
      <w:bookmarkStart w:id="110" w:name="_Toc430633293"/>
      <w:bookmarkStart w:id="111" w:name="_Toc430646241"/>
      <w:bookmarkStart w:id="112" w:name="_Toc430545300"/>
      <w:bookmarkStart w:id="113" w:name="_Toc430615373"/>
      <w:bookmarkStart w:id="114" w:name="_Toc430633294"/>
      <w:bookmarkStart w:id="115" w:name="_Toc430646242"/>
      <w:bookmarkStart w:id="116" w:name="_Toc430545301"/>
      <w:bookmarkStart w:id="117" w:name="_Toc430615374"/>
      <w:bookmarkStart w:id="118" w:name="_Toc430633295"/>
      <w:bookmarkStart w:id="119" w:name="_Toc430646243"/>
      <w:bookmarkStart w:id="120" w:name="_Toc430545302"/>
      <w:bookmarkStart w:id="121" w:name="_Toc430615375"/>
      <w:bookmarkStart w:id="122" w:name="_Toc430633296"/>
      <w:bookmarkStart w:id="123" w:name="_Toc430646244"/>
      <w:bookmarkStart w:id="124" w:name="_Toc430545303"/>
      <w:bookmarkStart w:id="125" w:name="_Toc430615376"/>
      <w:bookmarkStart w:id="126" w:name="_Toc430633297"/>
      <w:bookmarkStart w:id="127" w:name="_Toc430646245"/>
      <w:bookmarkStart w:id="128" w:name="_Toc430545304"/>
      <w:bookmarkStart w:id="129" w:name="_Toc430615377"/>
      <w:bookmarkStart w:id="130" w:name="_Toc430633298"/>
      <w:bookmarkStart w:id="131" w:name="_Toc430646246"/>
      <w:bookmarkStart w:id="132" w:name="_Toc430545305"/>
      <w:bookmarkStart w:id="133" w:name="_Toc430615378"/>
      <w:bookmarkStart w:id="134" w:name="_Toc430633299"/>
      <w:bookmarkStart w:id="135" w:name="_Toc430646247"/>
      <w:bookmarkStart w:id="136" w:name="_Toc430545306"/>
      <w:bookmarkStart w:id="137" w:name="_Toc430615379"/>
      <w:bookmarkStart w:id="138" w:name="_Toc430633300"/>
      <w:bookmarkStart w:id="139" w:name="_Toc430646248"/>
      <w:bookmarkStart w:id="140" w:name="_Toc21574547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37160">
        <w:lastRenderedPageBreak/>
        <w:t xml:space="preserve">Przedmiot </w:t>
      </w:r>
      <w:r w:rsidR="00CC4246" w:rsidRPr="00E37160">
        <w:rPr>
          <w:lang w:val="pl-PL"/>
        </w:rPr>
        <w:t>naboru</w:t>
      </w:r>
      <w:bookmarkEnd w:id="140"/>
    </w:p>
    <w:p w14:paraId="6CE84924" w14:textId="77777777" w:rsidR="00B249C2" w:rsidRPr="00E37160" w:rsidRDefault="007E6385" w:rsidP="003A4438">
      <w:pPr>
        <w:pStyle w:val="Styl4"/>
      </w:pPr>
      <w:bookmarkStart w:id="141" w:name="_Toc215745478"/>
      <w:r w:rsidRPr="00E37160">
        <w:t>Rodzaje projektów i grupy docelowe</w:t>
      </w:r>
      <w:bookmarkEnd w:id="141"/>
    </w:p>
    <w:p w14:paraId="264AD8F9" w14:textId="1034C17A"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1B64A3">
        <w:rPr>
          <w:rFonts w:ascii="Arial" w:hAnsi="Arial" w:cs="Arial"/>
          <w:sz w:val="22"/>
          <w:szCs w:val="22"/>
        </w:rPr>
        <w:t>u</w:t>
      </w:r>
      <w:r w:rsidRPr="00E37160">
        <w:rPr>
          <w:rFonts w:ascii="Arial" w:hAnsi="Arial" w:cs="Arial"/>
          <w:sz w:val="22"/>
          <w:szCs w:val="22"/>
        </w:rPr>
        <w:t xml:space="preserve"> z województwa zachodniopomorskiego, współfinansowan</w:t>
      </w:r>
      <w:r w:rsidR="001B64A3">
        <w:rPr>
          <w:rFonts w:ascii="Arial" w:hAnsi="Arial" w:cs="Arial"/>
          <w:sz w:val="22"/>
          <w:szCs w:val="22"/>
        </w:rPr>
        <w:t>ego</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1B64A3">
        <w:rPr>
          <w:rFonts w:ascii="Arial" w:hAnsi="Arial"/>
          <w:sz w:val="22"/>
        </w:rPr>
        <w:t>6.21</w:t>
      </w:r>
      <w:r w:rsidR="001D63D7" w:rsidRPr="00E37160">
        <w:rPr>
          <w:rFonts w:ascii="Arial" w:hAnsi="Arial" w:cs="Arial"/>
          <w:sz w:val="22"/>
          <w:szCs w:val="22"/>
        </w:rPr>
        <w:t>.</w:t>
      </w:r>
    </w:p>
    <w:p w14:paraId="20729BB4" w14:textId="4EF938A7" w:rsidR="004E75AD"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w:t>
      </w:r>
      <w:r w:rsidR="001B64A3">
        <w:rPr>
          <w:rFonts w:ascii="Arial" w:hAnsi="Arial" w:cs="Arial"/>
          <w:sz w:val="22"/>
          <w:szCs w:val="22"/>
        </w:rPr>
        <w:t>tu</w:t>
      </w:r>
      <w:r w:rsidRPr="00E37160">
        <w:rPr>
          <w:rFonts w:ascii="Arial" w:hAnsi="Arial" w:cs="Arial"/>
          <w:sz w:val="22"/>
          <w:szCs w:val="22"/>
        </w:rPr>
        <w:t xml:space="preserve">: </w:t>
      </w:r>
    </w:p>
    <w:p w14:paraId="4C746FFB" w14:textId="67D278C5"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1. Programy profilaktyczne dotyczące chorób stanowiących istotny problem zdrowotny regionu</w:t>
      </w:r>
      <w:r>
        <w:rPr>
          <w:rFonts w:ascii="Arial" w:hAnsi="Arial" w:cs="Arial"/>
          <w:sz w:val="22"/>
          <w:szCs w:val="22"/>
        </w:rPr>
        <w:t xml:space="preserve"> </w:t>
      </w:r>
      <w:r w:rsidRPr="001B64A3">
        <w:rPr>
          <w:rFonts w:ascii="Arial" w:hAnsi="Arial" w:cs="Arial"/>
          <w:sz w:val="22"/>
          <w:szCs w:val="22"/>
        </w:rPr>
        <w:t xml:space="preserve">skierowane do grup </w:t>
      </w:r>
      <w:proofErr w:type="spellStart"/>
      <w:r w:rsidRPr="001B64A3">
        <w:rPr>
          <w:rFonts w:ascii="Arial" w:hAnsi="Arial" w:cs="Arial"/>
          <w:sz w:val="22"/>
          <w:szCs w:val="22"/>
        </w:rPr>
        <w:t>defaworyzowanych</w:t>
      </w:r>
      <w:proofErr w:type="spellEnd"/>
      <w:r w:rsidRPr="001B64A3">
        <w:rPr>
          <w:rFonts w:ascii="Arial" w:hAnsi="Arial" w:cs="Arial"/>
          <w:sz w:val="22"/>
          <w:szCs w:val="22"/>
        </w:rPr>
        <w:t xml:space="preserve"> obejmujące:</w:t>
      </w:r>
    </w:p>
    <w:p w14:paraId="29F8BC3D"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usługi zdrowotne,</w:t>
      </w:r>
    </w:p>
    <w:p w14:paraId="465A31A6"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informacyjno-edukacyjne skierowana do osób objętych wsparciem oraz osób z ich otoczenia,</w:t>
      </w:r>
    </w:p>
    <w:p w14:paraId="71F63868" w14:textId="5C439106"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informacyjno-szkoleniowe skierowane w szczególności do podmiotów świadczących usługi,</w:t>
      </w:r>
      <w:r w:rsidR="00313B8D">
        <w:rPr>
          <w:rFonts w:ascii="Arial" w:hAnsi="Arial" w:cs="Arial"/>
          <w:sz w:val="22"/>
          <w:szCs w:val="22"/>
        </w:rPr>
        <w:t xml:space="preserve"> </w:t>
      </w:r>
      <w:r w:rsidRPr="001B64A3">
        <w:rPr>
          <w:rFonts w:ascii="Arial" w:hAnsi="Arial" w:cs="Arial"/>
          <w:sz w:val="22"/>
          <w:szCs w:val="22"/>
        </w:rPr>
        <w:t>kadr POZ oraz lekarzy,</w:t>
      </w:r>
    </w:p>
    <w:p w14:paraId="399F4DDA" w14:textId="49FF43B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zakup aparatury i sprzętu medycznego oraz wykonanie innych inwestycji koniecznych do realizacji</w:t>
      </w:r>
      <w:r w:rsidR="00687C64">
        <w:rPr>
          <w:rFonts w:ascii="Arial" w:hAnsi="Arial" w:cs="Arial"/>
          <w:sz w:val="22"/>
          <w:szCs w:val="22"/>
        </w:rPr>
        <w:t xml:space="preserve"> </w:t>
      </w:r>
      <w:r w:rsidRPr="001B64A3">
        <w:rPr>
          <w:rFonts w:ascii="Arial" w:hAnsi="Arial" w:cs="Arial"/>
          <w:sz w:val="22"/>
          <w:szCs w:val="22"/>
        </w:rPr>
        <w:t>zadań, stanowiących uzupełnienie kompleksowego projektu,</w:t>
      </w:r>
    </w:p>
    <w:p w14:paraId="2F7A6649"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dojazdu z miejsca zamieszkania do miejsca wykonania badania i z powrotem,</w:t>
      </w:r>
    </w:p>
    <w:p w14:paraId="3494079A" w14:textId="60D6D17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opieki nad osobą potrzebującą wsparcia w codziennym funkcjonowaniu, którą opiekuje się</w:t>
      </w:r>
      <w:r w:rsidR="00B57410">
        <w:rPr>
          <w:rFonts w:ascii="Arial" w:hAnsi="Arial" w:cs="Arial"/>
          <w:sz w:val="22"/>
          <w:szCs w:val="22"/>
        </w:rPr>
        <w:t xml:space="preserve"> </w:t>
      </w:r>
      <w:r w:rsidRPr="001B64A3">
        <w:rPr>
          <w:rFonts w:ascii="Arial" w:hAnsi="Arial" w:cs="Arial"/>
          <w:sz w:val="22"/>
          <w:szCs w:val="22"/>
        </w:rPr>
        <w:t>osoba objęta wsparciem w ramach projektu, w czasie korzystania ze wsparcia,</w:t>
      </w:r>
    </w:p>
    <w:p w14:paraId="2DF46980"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wdrożenie standardów dostępności (jako jeden z elementów wsparcia).</w:t>
      </w:r>
    </w:p>
    <w:p w14:paraId="0F4890DB" w14:textId="77777777" w:rsidR="001B64A3" w:rsidRDefault="001B64A3" w:rsidP="001B64A3">
      <w:pPr>
        <w:spacing w:before="120" w:after="120" w:line="271" w:lineRule="auto"/>
        <w:rPr>
          <w:rFonts w:ascii="Arial" w:hAnsi="Arial" w:cs="Arial"/>
          <w:sz w:val="22"/>
          <w:szCs w:val="22"/>
        </w:rPr>
      </w:pPr>
    </w:p>
    <w:p w14:paraId="12CE65FF" w14:textId="1575CFBD"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2. Poprawa dostępu do usług zdrowotnych dla osób wykluczonych z tych usług lub mających problemy z</w:t>
      </w:r>
      <w:r w:rsidR="0085523C">
        <w:rPr>
          <w:rFonts w:ascii="Arial" w:hAnsi="Arial" w:cs="Arial"/>
          <w:sz w:val="22"/>
          <w:szCs w:val="22"/>
        </w:rPr>
        <w:t xml:space="preserve"> </w:t>
      </w:r>
      <w:r w:rsidRPr="001B64A3">
        <w:rPr>
          <w:rFonts w:ascii="Arial" w:hAnsi="Arial" w:cs="Arial"/>
          <w:sz w:val="22"/>
          <w:szCs w:val="22"/>
        </w:rPr>
        <w:t>dostępem do nich poprzez:</w:t>
      </w:r>
    </w:p>
    <w:p w14:paraId="0EF82A86" w14:textId="58BB4FD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w zakresie zapewnienia im transportu związanego z koniecznością dojazdu do miejsca</w:t>
      </w:r>
      <w:r w:rsidR="00313B8D">
        <w:rPr>
          <w:rFonts w:ascii="Arial" w:hAnsi="Arial" w:cs="Arial"/>
          <w:sz w:val="22"/>
          <w:szCs w:val="22"/>
        </w:rPr>
        <w:t xml:space="preserve"> </w:t>
      </w:r>
      <w:r w:rsidRPr="001B64A3">
        <w:rPr>
          <w:rFonts w:ascii="Arial" w:hAnsi="Arial" w:cs="Arial"/>
          <w:sz w:val="22"/>
          <w:szCs w:val="22"/>
        </w:rPr>
        <w:t>świadczenia usług zdrowotnych,</w:t>
      </w:r>
    </w:p>
    <w:p w14:paraId="6184122C"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asystenta socjalnego, asystenta osoby z niepełnosprawnościami, tłumacza,</w:t>
      </w:r>
    </w:p>
    <w:p w14:paraId="22BA045E"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reorganizację godzin pracy,</w:t>
      </w:r>
    </w:p>
    <w:p w14:paraId="324E8959" w14:textId="55465094" w:rsid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mobilne usługi w zakresie badań przesiewowych.</w:t>
      </w:r>
    </w:p>
    <w:p w14:paraId="4975B1BD" w14:textId="77777777" w:rsidR="00313B8D" w:rsidRPr="001B64A3" w:rsidRDefault="00313B8D" w:rsidP="001B64A3">
      <w:pPr>
        <w:spacing w:before="120" w:after="120" w:line="271" w:lineRule="auto"/>
        <w:rPr>
          <w:rFonts w:ascii="Arial" w:hAnsi="Arial" w:cs="Arial"/>
          <w:sz w:val="22"/>
          <w:szCs w:val="22"/>
        </w:rPr>
      </w:pPr>
    </w:p>
    <w:p w14:paraId="67CC1AA9" w14:textId="2269F153"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1C27B02B" w14:textId="6E0B02E2" w:rsidR="00356F75" w:rsidRPr="000C11C3" w:rsidRDefault="001B64A3">
      <w:pPr>
        <w:pStyle w:val="Akapitzlist"/>
        <w:numPr>
          <w:ilvl w:val="0"/>
          <w:numId w:val="100"/>
        </w:numPr>
        <w:spacing w:before="120" w:after="120" w:line="271" w:lineRule="auto"/>
        <w:ind w:left="567" w:hanging="567"/>
        <w:contextualSpacing w:val="0"/>
        <w:rPr>
          <w:rFonts w:ascii="Arial" w:hAnsi="Arial" w:cs="Arial"/>
          <w:sz w:val="22"/>
          <w:szCs w:val="22"/>
          <w:lang w:val="pl-PL"/>
        </w:rPr>
      </w:pPr>
      <w:bookmarkStart w:id="143" w:name="_Hlk208824456"/>
      <w:r w:rsidRPr="000C11C3">
        <w:rPr>
          <w:rFonts w:ascii="Arial" w:hAnsi="Arial" w:cs="Arial"/>
          <w:sz w:val="22"/>
          <w:szCs w:val="22"/>
          <w:lang w:val="pl-PL"/>
        </w:rPr>
        <w:t>Mieszkańcy województwa zachodniopomorskiego, w wieku 18 lat i więcej, spełniający łącznie poniższe warunk</w:t>
      </w:r>
      <w:r w:rsidR="00497E61">
        <w:rPr>
          <w:rFonts w:ascii="Arial" w:hAnsi="Arial" w:cs="Arial"/>
          <w:sz w:val="22"/>
          <w:szCs w:val="22"/>
          <w:lang w:val="pl-PL"/>
        </w:rPr>
        <w:t>i:</w:t>
      </w:r>
    </w:p>
    <w:p w14:paraId="4EEABFF0" w14:textId="7DF6C6CE" w:rsidR="001B64A3" w:rsidRPr="000C11C3" w:rsidRDefault="00273640" w:rsidP="00535A81">
      <w:pPr>
        <w:spacing w:before="120" w:after="120" w:line="271" w:lineRule="auto"/>
        <w:rPr>
          <w:rFonts w:ascii="Arial" w:hAnsi="Arial" w:cs="Arial"/>
          <w:sz w:val="22"/>
          <w:szCs w:val="22"/>
        </w:rPr>
      </w:pPr>
      <w:r w:rsidRPr="000C11C3">
        <w:rPr>
          <w:rFonts w:ascii="Arial" w:hAnsi="Arial" w:cs="Arial"/>
          <w:sz w:val="22"/>
          <w:szCs w:val="22"/>
        </w:rPr>
        <w:t xml:space="preserve">- osoby </w:t>
      </w:r>
      <w:r w:rsidRPr="00273640">
        <w:rPr>
          <w:rFonts w:ascii="Arial" w:hAnsi="Arial" w:cs="Arial"/>
          <w:sz w:val="22"/>
          <w:szCs w:val="22"/>
        </w:rPr>
        <w:t>znajduj</w:t>
      </w:r>
      <w:r w:rsidRPr="00273640">
        <w:rPr>
          <w:rFonts w:ascii="Arial" w:hAnsi="Arial" w:cs="Arial" w:hint="eastAsia"/>
          <w:sz w:val="22"/>
          <w:szCs w:val="22"/>
        </w:rPr>
        <w:t>ą</w:t>
      </w:r>
      <w:r w:rsidRPr="000C11C3">
        <w:rPr>
          <w:rFonts w:ascii="Arial" w:hAnsi="Arial" w:cs="Arial"/>
          <w:sz w:val="22"/>
          <w:szCs w:val="22"/>
        </w:rPr>
        <w:t>ce</w:t>
      </w:r>
      <w:r w:rsidRPr="00273640">
        <w:rPr>
          <w:rFonts w:ascii="Arial" w:hAnsi="Arial" w:cs="Arial"/>
          <w:sz w:val="22"/>
          <w:szCs w:val="22"/>
        </w:rPr>
        <w:t xml:space="preserve"> si</w:t>
      </w:r>
      <w:r w:rsidRPr="00273640">
        <w:rPr>
          <w:rFonts w:ascii="Arial" w:hAnsi="Arial" w:cs="Arial" w:hint="eastAsia"/>
          <w:sz w:val="22"/>
          <w:szCs w:val="22"/>
        </w:rPr>
        <w:t>ę</w:t>
      </w:r>
      <w:r w:rsidRPr="00273640">
        <w:rPr>
          <w:rFonts w:ascii="Arial" w:hAnsi="Arial" w:cs="Arial"/>
          <w:sz w:val="22"/>
          <w:szCs w:val="22"/>
        </w:rPr>
        <w:t xml:space="preserve"> w grupach w niekorzystnej sytuacji, w tym do</w:t>
      </w:r>
      <w:r w:rsidRPr="00273640">
        <w:rPr>
          <w:rFonts w:ascii="Arial" w:hAnsi="Arial" w:cs="Arial" w:hint="eastAsia"/>
          <w:sz w:val="22"/>
          <w:szCs w:val="22"/>
        </w:rPr>
        <w:t>ś</w:t>
      </w:r>
      <w:r w:rsidRPr="00273640">
        <w:rPr>
          <w:rFonts w:ascii="Arial" w:hAnsi="Arial" w:cs="Arial"/>
          <w:sz w:val="22"/>
          <w:szCs w:val="22"/>
        </w:rPr>
        <w:t>wiadczaj</w:t>
      </w:r>
      <w:r w:rsidRPr="00273640">
        <w:rPr>
          <w:rFonts w:ascii="Arial" w:hAnsi="Arial" w:cs="Arial" w:hint="eastAsia"/>
          <w:sz w:val="22"/>
          <w:szCs w:val="22"/>
        </w:rPr>
        <w:t>ą</w:t>
      </w:r>
      <w:r w:rsidRPr="00273640">
        <w:rPr>
          <w:rFonts w:ascii="Arial" w:hAnsi="Arial" w:cs="Arial"/>
          <w:sz w:val="22"/>
          <w:szCs w:val="22"/>
        </w:rPr>
        <w:t>ce ub</w:t>
      </w:r>
      <w:r w:rsidRPr="00273640">
        <w:rPr>
          <w:rFonts w:ascii="Arial" w:hAnsi="Arial" w:cs="Arial" w:hint="eastAsia"/>
          <w:sz w:val="22"/>
          <w:szCs w:val="22"/>
        </w:rPr>
        <w:t>ó</w:t>
      </w:r>
      <w:r w:rsidRPr="00273640">
        <w:rPr>
          <w:rFonts w:ascii="Arial" w:hAnsi="Arial" w:cs="Arial"/>
          <w:sz w:val="22"/>
          <w:szCs w:val="22"/>
        </w:rPr>
        <w:t>stwa, wykluczenia</w:t>
      </w:r>
      <w:r w:rsidRPr="000C11C3">
        <w:rPr>
          <w:rFonts w:ascii="Arial" w:hAnsi="Arial" w:cs="Arial"/>
          <w:sz w:val="22"/>
          <w:szCs w:val="22"/>
        </w:rPr>
        <w:t xml:space="preserve"> </w:t>
      </w:r>
      <w:r w:rsidRPr="00273640">
        <w:rPr>
          <w:rFonts w:ascii="Arial" w:hAnsi="Arial" w:cs="Arial"/>
          <w:sz w:val="22"/>
          <w:szCs w:val="22"/>
        </w:rPr>
        <w:t>spo</w:t>
      </w:r>
      <w:r w:rsidRPr="00273640">
        <w:rPr>
          <w:rFonts w:ascii="Arial" w:hAnsi="Arial" w:cs="Arial" w:hint="eastAsia"/>
          <w:sz w:val="22"/>
          <w:szCs w:val="22"/>
        </w:rPr>
        <w:t>ł</w:t>
      </w:r>
      <w:r w:rsidRPr="00273640">
        <w:rPr>
          <w:rFonts w:ascii="Arial" w:hAnsi="Arial" w:cs="Arial"/>
          <w:sz w:val="22"/>
          <w:szCs w:val="22"/>
        </w:rPr>
        <w:t>ecznego lub dyskryminacji w wielu wymiarach lub zagro</w:t>
      </w:r>
      <w:r w:rsidRPr="00273640">
        <w:rPr>
          <w:rFonts w:ascii="Arial" w:hAnsi="Arial" w:cs="Arial" w:hint="eastAsia"/>
          <w:sz w:val="22"/>
          <w:szCs w:val="22"/>
        </w:rPr>
        <w:t>ż</w:t>
      </w:r>
      <w:r w:rsidRPr="00273640">
        <w:rPr>
          <w:rFonts w:ascii="Arial" w:hAnsi="Arial" w:cs="Arial"/>
          <w:sz w:val="22"/>
          <w:szCs w:val="22"/>
        </w:rPr>
        <w:t xml:space="preserve">one takimi zjawiskami </w:t>
      </w:r>
      <w:r w:rsidR="00535A81" w:rsidRPr="00535A81">
        <w:rPr>
          <w:rFonts w:ascii="Arial" w:hAnsi="Arial" w:cs="Arial"/>
          <w:sz w:val="22"/>
          <w:szCs w:val="22"/>
        </w:rPr>
        <w:t xml:space="preserve">np.: </w:t>
      </w:r>
      <w:r w:rsidR="00535A81">
        <w:rPr>
          <w:rFonts w:ascii="Arial" w:hAnsi="Arial" w:cs="Arial"/>
          <w:sz w:val="22"/>
          <w:szCs w:val="22"/>
        </w:rPr>
        <w:t xml:space="preserve">osoby </w:t>
      </w:r>
      <w:r w:rsidR="00535A81" w:rsidRPr="00535A81">
        <w:rPr>
          <w:rFonts w:ascii="Arial" w:hAnsi="Arial" w:cs="Arial"/>
          <w:sz w:val="22"/>
          <w:szCs w:val="22"/>
        </w:rPr>
        <w:t>niepe</w:t>
      </w:r>
      <w:r w:rsidR="00535A81" w:rsidRPr="00535A81">
        <w:rPr>
          <w:rFonts w:ascii="Arial" w:hAnsi="Arial" w:cs="Arial" w:hint="eastAsia"/>
          <w:sz w:val="22"/>
          <w:szCs w:val="22"/>
        </w:rPr>
        <w:t>ł</w:t>
      </w:r>
      <w:r w:rsidR="00535A81" w:rsidRPr="00535A81">
        <w:rPr>
          <w:rFonts w:ascii="Arial" w:hAnsi="Arial" w:cs="Arial"/>
          <w:sz w:val="22"/>
          <w:szCs w:val="22"/>
        </w:rPr>
        <w:t>nosprawne, bezrobotne, o niskich dochodach, o niskich kwalifikacjach,</w:t>
      </w:r>
      <w:r w:rsidR="00535A81">
        <w:rPr>
          <w:rFonts w:ascii="Arial" w:hAnsi="Arial" w:cs="Arial"/>
          <w:sz w:val="22"/>
          <w:szCs w:val="22"/>
        </w:rPr>
        <w:t xml:space="preserve"> </w:t>
      </w:r>
      <w:r w:rsidR="00535A81" w:rsidRPr="00535A81">
        <w:rPr>
          <w:rFonts w:ascii="Arial" w:hAnsi="Arial" w:cs="Arial"/>
          <w:sz w:val="22"/>
          <w:szCs w:val="22"/>
        </w:rPr>
        <w:t>korzystaj</w:t>
      </w:r>
      <w:r w:rsidR="00535A81" w:rsidRPr="00535A81">
        <w:rPr>
          <w:rFonts w:ascii="Arial" w:hAnsi="Arial" w:cs="Arial" w:hint="eastAsia"/>
          <w:sz w:val="22"/>
          <w:szCs w:val="22"/>
        </w:rPr>
        <w:t>ą</w:t>
      </w:r>
      <w:r w:rsidR="00535A81" w:rsidRPr="00535A81">
        <w:rPr>
          <w:rFonts w:ascii="Arial" w:hAnsi="Arial" w:cs="Arial"/>
          <w:sz w:val="22"/>
          <w:szCs w:val="22"/>
        </w:rPr>
        <w:t>ce z pomocy spo</w:t>
      </w:r>
      <w:r w:rsidR="00535A81" w:rsidRPr="00535A81">
        <w:rPr>
          <w:rFonts w:ascii="Arial" w:hAnsi="Arial" w:cs="Arial" w:hint="eastAsia"/>
          <w:sz w:val="22"/>
          <w:szCs w:val="22"/>
        </w:rPr>
        <w:t>ł</w:t>
      </w:r>
      <w:r w:rsidR="00535A81" w:rsidRPr="00535A81">
        <w:rPr>
          <w:rFonts w:ascii="Arial" w:hAnsi="Arial" w:cs="Arial"/>
          <w:sz w:val="22"/>
          <w:szCs w:val="22"/>
        </w:rPr>
        <w:t>ecznej, osoby starsze, migranci, osoby z trudno</w:t>
      </w:r>
      <w:r w:rsidR="00535A81" w:rsidRPr="00535A81">
        <w:rPr>
          <w:rFonts w:ascii="Arial" w:hAnsi="Arial" w:cs="Arial" w:hint="eastAsia"/>
          <w:sz w:val="22"/>
          <w:szCs w:val="22"/>
        </w:rPr>
        <w:t>ś</w:t>
      </w:r>
      <w:r w:rsidR="00535A81" w:rsidRPr="00535A81">
        <w:rPr>
          <w:rFonts w:ascii="Arial" w:hAnsi="Arial" w:cs="Arial"/>
          <w:sz w:val="22"/>
          <w:szCs w:val="22"/>
        </w:rPr>
        <w:t>ciami w dost</w:t>
      </w:r>
      <w:r w:rsidR="00535A81" w:rsidRPr="00535A81">
        <w:rPr>
          <w:rFonts w:ascii="Arial" w:hAnsi="Arial" w:cs="Arial" w:hint="eastAsia"/>
          <w:sz w:val="22"/>
          <w:szCs w:val="22"/>
        </w:rPr>
        <w:t>ę</w:t>
      </w:r>
      <w:r w:rsidR="00535A81" w:rsidRPr="00535A81">
        <w:rPr>
          <w:rFonts w:ascii="Arial" w:hAnsi="Arial" w:cs="Arial"/>
          <w:sz w:val="22"/>
          <w:szCs w:val="22"/>
        </w:rPr>
        <w:t>pie do</w:t>
      </w:r>
      <w:r w:rsidR="00535A81">
        <w:rPr>
          <w:rFonts w:ascii="Arial" w:hAnsi="Arial" w:cs="Arial"/>
          <w:sz w:val="22"/>
          <w:szCs w:val="22"/>
        </w:rPr>
        <w:t xml:space="preserve"> </w:t>
      </w:r>
      <w:r w:rsidR="00535A81" w:rsidRPr="00535A81">
        <w:rPr>
          <w:rFonts w:ascii="Arial" w:hAnsi="Arial" w:cs="Arial" w:hint="eastAsia"/>
          <w:sz w:val="22"/>
          <w:szCs w:val="22"/>
        </w:rPr>
        <w:t>ś</w:t>
      </w:r>
      <w:r w:rsidR="00535A81" w:rsidRPr="00535A81">
        <w:rPr>
          <w:rFonts w:ascii="Arial" w:hAnsi="Arial" w:cs="Arial"/>
          <w:sz w:val="22"/>
          <w:szCs w:val="22"/>
        </w:rPr>
        <w:t>wiadcze</w:t>
      </w:r>
      <w:r w:rsidR="00535A81" w:rsidRPr="00535A81">
        <w:rPr>
          <w:rFonts w:ascii="Arial" w:hAnsi="Arial" w:cs="Arial" w:hint="eastAsia"/>
          <w:sz w:val="22"/>
          <w:szCs w:val="22"/>
        </w:rPr>
        <w:t>ń</w:t>
      </w:r>
      <w:r w:rsidR="00535A81" w:rsidRPr="00535A81">
        <w:rPr>
          <w:rFonts w:ascii="Arial" w:hAnsi="Arial" w:cs="Arial"/>
          <w:sz w:val="22"/>
          <w:szCs w:val="22"/>
        </w:rPr>
        <w:t xml:space="preserve"> opieki zdrowotnej z powodu ogranicze</w:t>
      </w:r>
      <w:r w:rsidR="00535A81" w:rsidRPr="00535A81">
        <w:rPr>
          <w:rFonts w:ascii="Arial" w:hAnsi="Arial" w:cs="Arial" w:hint="eastAsia"/>
          <w:sz w:val="22"/>
          <w:szCs w:val="22"/>
        </w:rPr>
        <w:t>ń</w:t>
      </w:r>
      <w:r w:rsidR="00535A81" w:rsidRPr="00535A81">
        <w:rPr>
          <w:rFonts w:ascii="Arial" w:hAnsi="Arial" w:cs="Arial"/>
          <w:sz w:val="22"/>
          <w:szCs w:val="22"/>
        </w:rPr>
        <w:t xml:space="preserve"> fizycznych, psychicznych i braku transportu</w:t>
      </w:r>
      <w:r w:rsidR="00535A81">
        <w:rPr>
          <w:rFonts w:ascii="Arial" w:hAnsi="Arial" w:cs="Arial"/>
          <w:sz w:val="22"/>
          <w:szCs w:val="22"/>
        </w:rPr>
        <w:t>,</w:t>
      </w:r>
    </w:p>
    <w:p w14:paraId="30E35894" w14:textId="77777777" w:rsidR="00535A81" w:rsidRDefault="00273640" w:rsidP="00273640">
      <w:pPr>
        <w:spacing w:before="120" w:after="120" w:line="271" w:lineRule="auto"/>
        <w:rPr>
          <w:rFonts w:ascii="Arial" w:hAnsi="Arial" w:cs="Arial"/>
          <w:sz w:val="22"/>
          <w:szCs w:val="22"/>
        </w:rPr>
      </w:pPr>
      <w:r w:rsidRPr="000C11C3">
        <w:rPr>
          <w:rFonts w:ascii="Arial" w:hAnsi="Arial" w:cs="Arial"/>
          <w:sz w:val="22"/>
          <w:szCs w:val="22"/>
        </w:rPr>
        <w:lastRenderedPageBreak/>
        <w:t>- osoby, które nie maj</w:t>
      </w:r>
      <w:r w:rsidRPr="000C11C3">
        <w:rPr>
          <w:rFonts w:ascii="Arial" w:hAnsi="Arial" w:cs="Arial" w:hint="eastAsia"/>
          <w:sz w:val="22"/>
          <w:szCs w:val="22"/>
        </w:rPr>
        <w:t>ą</w:t>
      </w:r>
      <w:r w:rsidRPr="000C11C3">
        <w:rPr>
          <w:rFonts w:ascii="Arial" w:hAnsi="Arial" w:cs="Arial"/>
          <w:sz w:val="22"/>
          <w:szCs w:val="22"/>
        </w:rPr>
        <w:t xml:space="preserve"> dotychczas stwierdzonej cukrzycy typu 2</w:t>
      </w:r>
      <w:r w:rsidR="00535A81">
        <w:rPr>
          <w:rFonts w:ascii="Arial" w:hAnsi="Arial" w:cs="Arial"/>
          <w:sz w:val="22"/>
          <w:szCs w:val="22"/>
        </w:rPr>
        <w:t>,</w:t>
      </w:r>
    </w:p>
    <w:p w14:paraId="4B29A360" w14:textId="18AC3E9C" w:rsidR="00273640" w:rsidRPr="000C11C3" w:rsidRDefault="00535A81" w:rsidP="00535A81">
      <w:pPr>
        <w:spacing w:before="120" w:after="120" w:line="271" w:lineRule="auto"/>
        <w:rPr>
          <w:rFonts w:ascii="Arial" w:hAnsi="Arial" w:cs="Arial"/>
          <w:sz w:val="22"/>
          <w:szCs w:val="22"/>
        </w:rPr>
      </w:pPr>
      <w:r w:rsidRPr="00535A81">
        <w:rPr>
          <w:rFonts w:ascii="CIDFont+F1" w:eastAsia="CIDFont+F1" w:cs="CIDFont+F1"/>
          <w:sz w:val="22"/>
          <w:szCs w:val="22"/>
        </w:rPr>
        <w:t xml:space="preserve"> </w:t>
      </w:r>
      <w:r w:rsidRPr="00535A81">
        <w:rPr>
          <w:rFonts w:ascii="Arial" w:eastAsia="CIDFont+F1" w:hAnsi="Arial" w:cs="Arial"/>
          <w:sz w:val="22"/>
          <w:szCs w:val="22"/>
        </w:rPr>
        <w:t>osoby, które</w:t>
      </w:r>
      <w:r>
        <w:rPr>
          <w:rFonts w:ascii="CIDFont+F1" w:eastAsia="CIDFont+F1" w:cs="CIDFont+F1"/>
          <w:sz w:val="22"/>
          <w:szCs w:val="22"/>
        </w:rPr>
        <w:t xml:space="preserve"> </w:t>
      </w:r>
      <w:r w:rsidRPr="00535A81">
        <w:rPr>
          <w:rFonts w:ascii="Arial" w:hAnsi="Arial" w:cs="Arial"/>
          <w:sz w:val="22"/>
          <w:szCs w:val="22"/>
        </w:rPr>
        <w:t>nie by</w:t>
      </w:r>
      <w:r w:rsidRPr="00535A81">
        <w:rPr>
          <w:rFonts w:ascii="Arial" w:hAnsi="Arial" w:cs="Arial" w:hint="eastAsia"/>
          <w:sz w:val="22"/>
          <w:szCs w:val="22"/>
        </w:rPr>
        <w:t>ł</w:t>
      </w:r>
      <w:r w:rsidRPr="00535A81">
        <w:rPr>
          <w:rFonts w:ascii="Arial" w:hAnsi="Arial" w:cs="Arial"/>
          <w:sz w:val="22"/>
          <w:szCs w:val="22"/>
        </w:rPr>
        <w:t xml:space="preserve">y poddane badaniom </w:t>
      </w:r>
      <w:proofErr w:type="spellStart"/>
      <w:r w:rsidRPr="00535A81">
        <w:rPr>
          <w:rFonts w:ascii="Arial" w:hAnsi="Arial" w:cs="Arial"/>
          <w:sz w:val="22"/>
          <w:szCs w:val="22"/>
        </w:rPr>
        <w:t>skriningowym</w:t>
      </w:r>
      <w:proofErr w:type="spellEnd"/>
      <w:r w:rsidRPr="00535A81">
        <w:rPr>
          <w:rFonts w:ascii="Arial" w:hAnsi="Arial" w:cs="Arial"/>
          <w:sz w:val="22"/>
          <w:szCs w:val="22"/>
        </w:rPr>
        <w:t xml:space="preserve"> w kierunku cukrzycy w okresie 1 roku przed</w:t>
      </w:r>
      <w:r>
        <w:rPr>
          <w:rFonts w:ascii="Arial" w:hAnsi="Arial" w:cs="Arial"/>
          <w:sz w:val="22"/>
          <w:szCs w:val="22"/>
        </w:rPr>
        <w:t xml:space="preserve"> </w:t>
      </w:r>
      <w:r w:rsidRPr="00535A81">
        <w:rPr>
          <w:rFonts w:ascii="Arial" w:hAnsi="Arial" w:cs="Arial"/>
          <w:sz w:val="22"/>
          <w:szCs w:val="22"/>
        </w:rPr>
        <w:t>przyst</w:t>
      </w:r>
      <w:r w:rsidRPr="00535A81">
        <w:rPr>
          <w:rFonts w:ascii="Arial" w:hAnsi="Arial" w:cs="Arial" w:hint="eastAsia"/>
          <w:sz w:val="22"/>
          <w:szCs w:val="22"/>
        </w:rPr>
        <w:t>ą</w:t>
      </w:r>
      <w:r w:rsidRPr="00535A81">
        <w:rPr>
          <w:rFonts w:ascii="Arial" w:hAnsi="Arial" w:cs="Arial"/>
          <w:sz w:val="22"/>
          <w:szCs w:val="22"/>
        </w:rPr>
        <w:t>pieniem do Programu;</w:t>
      </w:r>
    </w:p>
    <w:bookmarkEnd w:id="143"/>
    <w:p w14:paraId="4CF14B62" w14:textId="77777777" w:rsidR="00273640" w:rsidRPr="001B64A3" w:rsidRDefault="00273640" w:rsidP="00273640">
      <w:pPr>
        <w:spacing w:before="120" w:after="120" w:line="271" w:lineRule="auto"/>
        <w:rPr>
          <w:rFonts w:ascii="Arial" w:hAnsi="Arial" w:cs="Arial"/>
          <w:color w:val="FF0000"/>
          <w:sz w:val="22"/>
          <w:szCs w:val="22"/>
        </w:rPr>
      </w:pPr>
    </w:p>
    <w:p w14:paraId="056D5A47" w14:textId="77777777" w:rsidR="00B249C2" w:rsidRPr="00E37160" w:rsidRDefault="007E6385" w:rsidP="003A4438">
      <w:pPr>
        <w:pStyle w:val="Styl4"/>
      </w:pPr>
      <w:bookmarkStart w:id="144" w:name="_Toc440617819"/>
      <w:bookmarkStart w:id="145" w:name="_Toc425140323"/>
      <w:bookmarkStart w:id="146" w:name="_Toc215745479"/>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4EBA025C" w:rsidR="004E75AD" w:rsidRPr="00E37160" w:rsidRDefault="00F6767C">
      <w:pPr>
        <w:pStyle w:val="Akapitzlist"/>
        <w:numPr>
          <w:ilvl w:val="2"/>
          <w:numId w:val="1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BB2560">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0C30A4C2" w14:textId="00BBD14B" w:rsidR="00BD264A" w:rsidRPr="00273640" w:rsidRDefault="00273640" w:rsidP="00273640">
      <w:pPr>
        <w:spacing w:before="120" w:after="120" w:line="271" w:lineRule="auto"/>
        <w:rPr>
          <w:rFonts w:ascii="Arial" w:hAnsi="Arial" w:cs="Arial"/>
          <w:sz w:val="22"/>
          <w:szCs w:val="22"/>
        </w:rPr>
      </w:pPr>
      <w:r>
        <w:rPr>
          <w:rFonts w:ascii="Arial" w:hAnsi="Arial"/>
          <w:sz w:val="22"/>
        </w:rPr>
        <w:t xml:space="preserve">- </w:t>
      </w:r>
      <w:r w:rsidRPr="00273640">
        <w:rPr>
          <w:rFonts w:ascii="Arial" w:hAnsi="Arial"/>
          <w:sz w:val="22"/>
        </w:rPr>
        <w:t xml:space="preserve">Podmioty wykonujące działalność leczniczą. </w:t>
      </w:r>
    </w:p>
    <w:p w14:paraId="4F8FF803" w14:textId="77777777" w:rsidR="000109C7" w:rsidRPr="00E37160" w:rsidRDefault="00E518F1">
      <w:pPr>
        <w:pStyle w:val="Akapitzlist"/>
        <w:numPr>
          <w:ilvl w:val="2"/>
          <w:numId w:val="16"/>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4BA3CB34" w14:textId="4058DFBF" w:rsidR="000C11C3" w:rsidRPr="000C11C3" w:rsidRDefault="000C11C3">
      <w:pPr>
        <w:pStyle w:val="Akapitzlist"/>
        <w:numPr>
          <w:ilvl w:val="0"/>
          <w:numId w:val="101"/>
        </w:numPr>
        <w:spacing w:line="271" w:lineRule="auto"/>
        <w:ind w:left="714" w:hanging="357"/>
        <w:contextualSpacing w:val="0"/>
        <w:rPr>
          <w:rFonts w:ascii="Arial" w:hAnsi="Arial" w:cs="Arial"/>
          <w:sz w:val="22"/>
          <w:szCs w:val="22"/>
          <w:lang w:val="pl-PL"/>
        </w:rPr>
      </w:pPr>
      <w:r w:rsidRPr="000C11C3">
        <w:rPr>
          <w:rFonts w:ascii="Arial" w:hAnsi="Arial" w:cs="Arial"/>
          <w:sz w:val="22"/>
          <w:szCs w:val="22"/>
          <w:lang w:val="pl-PL"/>
        </w:rPr>
        <w:t xml:space="preserve">Administracja publiczna, </w:t>
      </w:r>
    </w:p>
    <w:p w14:paraId="65B75976"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nauki i edukacji, </w:t>
      </w:r>
    </w:p>
    <w:p w14:paraId="45F00053"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ochrony zdrowia, </w:t>
      </w:r>
    </w:p>
    <w:p w14:paraId="23493EAE"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Organizacje społeczne i związki wyznaniowe, </w:t>
      </w:r>
    </w:p>
    <w:p w14:paraId="053FE37A" w14:textId="1D6B0502" w:rsidR="000C11C3" w:rsidRDefault="000C11C3">
      <w:pPr>
        <w:pStyle w:val="Akapitzlist"/>
        <w:numPr>
          <w:ilvl w:val="0"/>
          <w:numId w:val="102"/>
        </w:numPr>
        <w:spacing w:line="271" w:lineRule="auto"/>
        <w:ind w:left="714" w:hanging="357"/>
        <w:contextualSpacing w:val="0"/>
        <w:rPr>
          <w:rFonts w:ascii="Arial" w:hAnsi="Arial"/>
          <w:sz w:val="22"/>
        </w:rPr>
      </w:pPr>
      <w:r w:rsidRPr="000C11C3">
        <w:rPr>
          <w:rFonts w:ascii="Arial" w:hAnsi="Arial" w:cs="Arial"/>
          <w:sz w:val="22"/>
          <w:szCs w:val="22"/>
          <w:lang w:val="pl-PL"/>
        </w:rPr>
        <w:t>Służby publiczne</w:t>
      </w:r>
    </w:p>
    <w:p w14:paraId="612A69F3" w14:textId="3714FB17"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br/>
      </w:r>
      <w:r w:rsidR="003C21F2" w:rsidRPr="003C21F2">
        <w:rPr>
          <w:rFonts w:ascii="Arial" w:hAnsi="Arial" w:cs="Arial"/>
          <w:sz w:val="22"/>
          <w:szCs w:val="22"/>
          <w:lang w:val="pl-PL"/>
        </w:rPr>
        <w:t>Wnioskodawcą musi być podmiot, który od minimum 1 roku przed dniem złożenia wniosku o dofinansowanie, posiada siedzibę lub oddział lub główne miejsce wykonywania działalności lub dodatkowe miejsce wykonywania działalności na terenie województwa</w:t>
      </w:r>
      <w:r w:rsidR="00370D61">
        <w:rPr>
          <w:rFonts w:ascii="Arial" w:hAnsi="Arial" w:cs="Arial"/>
          <w:sz w:val="22"/>
          <w:szCs w:val="22"/>
          <w:lang w:val="pl-PL"/>
        </w:rPr>
        <w:t xml:space="preserve"> </w:t>
      </w:r>
      <w:r w:rsidR="003C21F2" w:rsidRPr="003C21F2">
        <w:rPr>
          <w:rFonts w:ascii="Arial" w:hAnsi="Arial" w:cs="Arial"/>
          <w:sz w:val="22"/>
          <w:szCs w:val="22"/>
          <w:lang w:val="pl-PL"/>
        </w:rPr>
        <w:t>zachodniopomorskiego.</w:t>
      </w:r>
      <w:r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pPr>
        <w:pStyle w:val="Akapitzlist"/>
        <w:numPr>
          <w:ilvl w:val="2"/>
          <w:numId w:val="16"/>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4008C2CF" w14:textId="1BE42742" w:rsidR="00985C22" w:rsidRPr="003C21F2" w:rsidRDefault="003C21F2" w:rsidP="003C21F2">
      <w:pPr>
        <w:spacing w:before="120" w:after="120" w:line="271" w:lineRule="auto"/>
        <w:rPr>
          <w:rFonts w:ascii="Arial" w:hAnsi="Arial" w:cs="Arial"/>
          <w:sz w:val="22"/>
          <w:szCs w:val="22"/>
        </w:rPr>
      </w:pPr>
      <w:r>
        <w:rPr>
          <w:rFonts w:ascii="Arial" w:hAnsi="Arial" w:cs="Arial"/>
          <w:sz w:val="22"/>
          <w:szCs w:val="22"/>
        </w:rPr>
        <w:t xml:space="preserve">2.2.4 </w:t>
      </w:r>
      <w:r w:rsidR="007A2E26" w:rsidRPr="003C21F2">
        <w:rPr>
          <w:rFonts w:ascii="Arial" w:hAnsi="Arial" w:cs="Arial"/>
          <w:sz w:val="22"/>
          <w:szCs w:val="22"/>
        </w:rPr>
        <w:t>W przypadku</w:t>
      </w:r>
      <w:r w:rsidR="00993E45" w:rsidRPr="003C21F2">
        <w:rPr>
          <w:rFonts w:ascii="Arial" w:hAnsi="Arial" w:cs="Arial"/>
          <w:sz w:val="22"/>
          <w:szCs w:val="22"/>
        </w:rPr>
        <w:t xml:space="preserve"> </w:t>
      </w:r>
      <w:r w:rsidR="0007204C" w:rsidRPr="003C21F2">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7" w:name="_Toc13484971"/>
      <w:bookmarkStart w:id="148" w:name="_Toc13562589"/>
      <w:bookmarkStart w:id="149" w:name="_Toc447021723"/>
      <w:bookmarkStart w:id="150" w:name="_Toc440617821"/>
      <w:bookmarkStart w:id="151" w:name="_Toc425140324"/>
      <w:bookmarkStart w:id="152" w:name="_Toc215745480"/>
      <w:bookmarkEnd w:id="147"/>
      <w:bookmarkEnd w:id="148"/>
      <w:bookmarkEnd w:id="149"/>
      <w:bookmarkEnd w:id="150"/>
      <w:r w:rsidR="007E6385" w:rsidRPr="00E37160">
        <w:t>Kwota środków przeznaczona na dofinansowanie projektów</w:t>
      </w:r>
      <w:bookmarkEnd w:id="151"/>
      <w:bookmarkEnd w:id="152"/>
    </w:p>
    <w:p w14:paraId="638CD69A" w14:textId="1DEE4374" w:rsidR="004E75AD" w:rsidRPr="00E37160" w:rsidRDefault="00977053">
      <w:pPr>
        <w:pStyle w:val="Nagwek"/>
        <w:numPr>
          <w:ilvl w:val="2"/>
          <w:numId w:val="17"/>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4B41B7" w:rsidRPr="004B41B7">
        <w:rPr>
          <w:rFonts w:cs="Arial"/>
          <w:bCs/>
          <w:color w:val="000000"/>
          <w:szCs w:val="22"/>
          <w:lang w:val="pl-PL"/>
        </w:rPr>
        <w:t>2</w:t>
      </w:r>
      <w:r w:rsidR="00497E61">
        <w:rPr>
          <w:rFonts w:cs="Arial"/>
          <w:bCs/>
          <w:color w:val="000000"/>
          <w:szCs w:val="22"/>
          <w:lang w:val="pl-PL"/>
        </w:rPr>
        <w:t> 199 162.6</w:t>
      </w:r>
      <w:r w:rsidR="00311B1C">
        <w:rPr>
          <w:rFonts w:cs="Arial"/>
          <w:bCs/>
          <w:color w:val="000000"/>
          <w:szCs w:val="22"/>
          <w:lang w:val="pl-PL"/>
        </w:rPr>
        <w:t>7</w:t>
      </w:r>
      <w:r w:rsidR="004B41B7">
        <w:rPr>
          <w:rFonts w:cs="Arial"/>
          <w:bCs/>
          <w:color w:val="000000"/>
          <w:szCs w:val="22"/>
          <w:lang w:val="pl-PL"/>
        </w:rPr>
        <w:t xml:space="preserve"> </w:t>
      </w:r>
      <w:r w:rsidR="000761D0">
        <w:rPr>
          <w:rFonts w:cs="Arial"/>
          <w:bCs/>
          <w:szCs w:val="22"/>
          <w:lang w:val="pl-PL"/>
        </w:rPr>
        <w:t>EUR (</w:t>
      </w:r>
      <w:r w:rsidR="005907B0">
        <w:rPr>
          <w:rFonts w:cs="Arial"/>
          <w:bCs/>
          <w:szCs w:val="22"/>
          <w:lang w:val="pl-PL"/>
        </w:rPr>
        <w:t xml:space="preserve">9 389 325,00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p>
    <w:p w14:paraId="2D11B12E" w14:textId="589E7588"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F2BD22" w:rsidR="004E75AD" w:rsidRPr="004B41B7"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4B41B7" w:rsidRPr="004B41B7">
        <w:rPr>
          <w:rFonts w:ascii="Arial" w:hAnsi="Arial" w:cs="Arial"/>
          <w:color w:val="000000"/>
          <w:sz w:val="22"/>
          <w:szCs w:val="22"/>
          <w:lang w:val="pl-PL"/>
        </w:rPr>
        <w:t>1</w:t>
      </w:r>
      <w:r w:rsidR="000469EF">
        <w:rPr>
          <w:rFonts w:ascii="Arial" w:hAnsi="Arial" w:cs="Arial"/>
          <w:color w:val="000000"/>
          <w:sz w:val="22"/>
          <w:szCs w:val="22"/>
          <w:lang w:val="pl-PL"/>
        </w:rPr>
        <w:t> 967 671,86</w:t>
      </w:r>
      <w:r w:rsidR="000678CD" w:rsidRPr="004B41B7">
        <w:rPr>
          <w:rFonts w:ascii="Arial" w:hAnsi="Arial"/>
          <w:color w:val="000000"/>
          <w:sz w:val="22"/>
        </w:rPr>
        <w:t xml:space="preserve"> </w:t>
      </w:r>
      <w:r w:rsidR="000761D0" w:rsidRPr="004B41B7">
        <w:rPr>
          <w:rFonts w:ascii="Arial" w:hAnsi="Arial" w:cs="Arial"/>
          <w:bCs/>
          <w:sz w:val="22"/>
          <w:szCs w:val="22"/>
        </w:rPr>
        <w:t xml:space="preserve"> </w:t>
      </w:r>
      <w:r w:rsidR="000761D0" w:rsidRPr="004B41B7">
        <w:rPr>
          <w:rFonts w:ascii="Arial" w:hAnsi="Arial" w:cs="Arial"/>
          <w:bCs/>
          <w:sz w:val="22"/>
          <w:szCs w:val="22"/>
          <w:lang w:val="pl-PL"/>
        </w:rPr>
        <w:t xml:space="preserve">EUR  </w:t>
      </w:r>
      <w:r w:rsidR="00B57410">
        <w:rPr>
          <w:rFonts w:ascii="Arial" w:hAnsi="Arial" w:cs="Arial"/>
          <w:bCs/>
          <w:sz w:val="22"/>
          <w:szCs w:val="22"/>
          <w:lang w:val="pl-PL"/>
        </w:rPr>
        <w:t>(</w:t>
      </w:r>
      <w:r w:rsidR="005907B0" w:rsidRPr="004B41B7">
        <w:rPr>
          <w:rFonts w:ascii="Arial" w:hAnsi="Arial" w:cs="Arial"/>
          <w:bCs/>
          <w:sz w:val="22"/>
          <w:szCs w:val="22"/>
          <w:lang w:val="pl-PL"/>
        </w:rPr>
        <w:t>8 400 975,00 zł</w:t>
      </w:r>
      <w:r w:rsidR="000761D0" w:rsidRPr="004B41B7">
        <w:rPr>
          <w:rFonts w:ascii="Arial" w:hAnsi="Arial" w:cs="Arial"/>
          <w:bCs/>
          <w:sz w:val="22"/>
          <w:szCs w:val="22"/>
          <w:lang w:val="pl-PL"/>
        </w:rPr>
        <w:t>)</w:t>
      </w:r>
      <w:r w:rsidRPr="004B41B7">
        <w:rPr>
          <w:rFonts w:ascii="Arial" w:hAnsi="Arial" w:cs="Arial"/>
          <w:bCs/>
          <w:sz w:val="22"/>
          <w:szCs w:val="22"/>
        </w:rPr>
        <w:t xml:space="preserve">. </w:t>
      </w:r>
    </w:p>
    <w:p w14:paraId="75DC2D1F" w14:textId="6392E999" w:rsidR="004E75AD" w:rsidRPr="00E37160"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4B41B7" w:rsidRPr="004B41B7">
        <w:rPr>
          <w:rFonts w:ascii="Arial" w:hAnsi="Arial" w:cs="Arial"/>
          <w:color w:val="000000"/>
          <w:sz w:val="22"/>
          <w:szCs w:val="22"/>
          <w:lang w:val="pl-PL"/>
        </w:rPr>
        <w:t>231</w:t>
      </w:r>
      <w:r w:rsidR="000469EF">
        <w:rPr>
          <w:rFonts w:ascii="Arial" w:hAnsi="Arial" w:cs="Arial"/>
          <w:color w:val="000000"/>
          <w:sz w:val="22"/>
          <w:szCs w:val="22"/>
          <w:lang w:val="pl-PL"/>
        </w:rPr>
        <w:t> 490,81</w:t>
      </w:r>
      <w:r w:rsidR="004B41B7">
        <w:rPr>
          <w:rFonts w:ascii="Arial" w:hAnsi="Arial" w:cs="Arial"/>
          <w:color w:val="000000"/>
          <w:sz w:val="22"/>
          <w:szCs w:val="22"/>
          <w:lang w:val="pl-PL"/>
        </w:rPr>
        <w:t xml:space="preserve"> </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5907B0">
        <w:rPr>
          <w:rFonts w:ascii="Arial" w:hAnsi="Arial" w:cs="Arial"/>
          <w:bCs/>
          <w:sz w:val="22"/>
          <w:szCs w:val="22"/>
          <w:lang w:val="pl-PL"/>
        </w:rPr>
        <w:t xml:space="preserve">988 350,00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C4285E1" w:rsidR="004E75AD"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4B41B7">
        <w:rPr>
          <w:rFonts w:cs="Arial"/>
          <w:bCs/>
          <w:szCs w:val="22"/>
        </w:rPr>
        <w:t xml:space="preserve">5% </w:t>
      </w:r>
      <w:r w:rsidR="00B37E62" w:rsidRPr="00E37160">
        <w:rPr>
          <w:rFonts w:cs="Arial"/>
          <w:bCs/>
          <w:szCs w:val="22"/>
          <w:lang w:val="pl-PL"/>
        </w:rPr>
        <w:t>wydatków kwalifikowalnych</w:t>
      </w:r>
      <w:r w:rsidRPr="00E37160">
        <w:rPr>
          <w:rFonts w:cs="Arial"/>
          <w:bCs/>
          <w:szCs w:val="22"/>
        </w:rPr>
        <w:t>.</w:t>
      </w:r>
    </w:p>
    <w:p w14:paraId="39406B6D" w14:textId="6C2BF257" w:rsidR="007943F3"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B41B7" w:rsidRPr="004B41B7">
        <w:rPr>
          <w:rFonts w:cs="Arial"/>
          <w:bCs/>
          <w:szCs w:val="22"/>
          <w:lang w:val="pl-PL"/>
        </w:rPr>
        <w:t>FEPZ.06.21-IP.01-00</w:t>
      </w:r>
      <w:r w:rsidR="007267E0">
        <w:rPr>
          <w:rFonts w:cs="Arial"/>
          <w:bCs/>
          <w:szCs w:val="22"/>
          <w:lang w:val="pl-PL"/>
        </w:rPr>
        <w:t>6</w:t>
      </w:r>
      <w:r w:rsidR="004B41B7" w:rsidRPr="004B41B7">
        <w:rPr>
          <w:rFonts w:cs="Arial"/>
          <w:bCs/>
          <w:szCs w:val="22"/>
          <w:lang w:val="pl-PL"/>
        </w:rPr>
        <w:t xml:space="preserve">/25 </w:t>
      </w:r>
      <w:r w:rsidRPr="00E37160">
        <w:rPr>
          <w:rFonts w:cs="Arial"/>
          <w:bCs/>
          <w:szCs w:val="22"/>
        </w:rPr>
        <w:t xml:space="preserve">wynosi </w:t>
      </w:r>
      <w:r w:rsidR="004B41B7">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A1A57E2" w:rsidR="007943F3" w:rsidRPr="00E37160" w:rsidRDefault="007943F3">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4B41B7">
        <w:t xml:space="preserve"> 10%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3" w:name="_Toc13484973"/>
      <w:bookmarkStart w:id="154" w:name="_Toc13562591"/>
      <w:bookmarkStart w:id="155" w:name="_Toc430545312"/>
      <w:bookmarkStart w:id="156" w:name="_Toc13484974"/>
      <w:bookmarkStart w:id="157" w:name="_Toc13562592"/>
      <w:bookmarkStart w:id="158" w:name="_Toc215745481"/>
      <w:bookmarkEnd w:id="153"/>
      <w:bookmarkEnd w:id="154"/>
      <w:bookmarkEnd w:id="155"/>
      <w:bookmarkEnd w:id="156"/>
      <w:bookmarkEnd w:id="157"/>
      <w:r w:rsidRPr="00E37160">
        <w:lastRenderedPageBreak/>
        <w:t>Nabór wniosków o dofinansowanie projektu</w:t>
      </w:r>
      <w:bookmarkEnd w:id="158"/>
    </w:p>
    <w:p w14:paraId="4396C74A" w14:textId="77777777" w:rsidR="00B249C2" w:rsidRPr="00E37160" w:rsidRDefault="00F646EE" w:rsidP="003A4438">
      <w:pPr>
        <w:pStyle w:val="Styl5"/>
      </w:pPr>
      <w:bookmarkStart w:id="159" w:name="_Toc215745482"/>
      <w:r w:rsidRPr="00E37160">
        <w:t>Termin, forma i miejsce naboru</w:t>
      </w:r>
      <w:r w:rsidR="001F6995" w:rsidRPr="00E37160">
        <w:t>. F</w:t>
      </w:r>
      <w:r w:rsidR="00CC32A9" w:rsidRPr="00E37160">
        <w:t>ormy</w:t>
      </w:r>
      <w:r w:rsidR="001F6995" w:rsidRPr="00E37160">
        <w:t xml:space="preserve"> komunikacji.</w:t>
      </w:r>
      <w:bookmarkEnd w:id="159"/>
    </w:p>
    <w:p w14:paraId="0A684085" w14:textId="233FC12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4B41B7" w:rsidRPr="004B41B7">
        <w:rPr>
          <w:rFonts w:ascii="Arial" w:hAnsi="Arial"/>
          <w:b/>
          <w:iCs/>
          <w:sz w:val="22"/>
        </w:rPr>
        <w:t>22.10.2025 r.</w:t>
      </w:r>
      <w:r w:rsidR="004B41B7">
        <w:rPr>
          <w:rFonts w:ascii="Arial" w:hAnsi="Arial"/>
          <w:b/>
          <w:i/>
          <w:sz w:val="22"/>
        </w:rPr>
        <w:t xml:space="preserve"> </w:t>
      </w:r>
      <w:r w:rsidRPr="00E37160">
        <w:rPr>
          <w:rFonts w:ascii="Arial" w:hAnsi="Arial" w:cs="Arial"/>
          <w:b/>
          <w:sz w:val="22"/>
          <w:szCs w:val="22"/>
        </w:rPr>
        <w:t xml:space="preserve">do </w:t>
      </w:r>
      <w:r w:rsidR="004B41B7">
        <w:rPr>
          <w:rFonts w:ascii="Arial" w:hAnsi="Arial" w:cs="Arial"/>
          <w:b/>
          <w:sz w:val="22"/>
          <w:szCs w:val="22"/>
        </w:rPr>
        <w:t xml:space="preserve">19.12.2025 r. </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0469E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w:t>
      </w:r>
      <w:r w:rsidRPr="000469EF">
        <w:rPr>
          <w:rFonts w:ascii="Arial" w:hAnsi="Arial" w:cs="Arial"/>
          <w:sz w:val="22"/>
          <w:szCs w:val="22"/>
          <w:lang w:val="pl-PL"/>
        </w:rPr>
        <w:t xml:space="preserve">nie będzie możliwe utworzenie wersji elektronicznej wniosku w SOWA EFS i przesłanie jej do </w:t>
      </w:r>
      <w:r w:rsidR="00995E0E" w:rsidRPr="000469EF">
        <w:rPr>
          <w:rFonts w:ascii="Arial" w:hAnsi="Arial" w:cs="Arial"/>
          <w:sz w:val="22"/>
          <w:szCs w:val="22"/>
          <w:lang w:val="pl-PL"/>
        </w:rPr>
        <w:t>ION</w:t>
      </w:r>
      <w:r w:rsidRPr="000469EF">
        <w:rPr>
          <w:rFonts w:ascii="Arial" w:hAnsi="Arial" w:cs="Arial"/>
          <w:sz w:val="22"/>
          <w:szCs w:val="22"/>
          <w:lang w:val="pl-PL"/>
        </w:rPr>
        <w:t xml:space="preserve">. </w:t>
      </w:r>
    </w:p>
    <w:p w14:paraId="3605D54A" w14:textId="3261AA52" w:rsidR="002C22E7" w:rsidRPr="000469EF" w:rsidRDefault="00500FED" w:rsidP="008D7009">
      <w:pPr>
        <w:pStyle w:val="Akapitzlist"/>
        <w:numPr>
          <w:ilvl w:val="2"/>
          <w:numId w:val="8"/>
        </w:numPr>
        <w:spacing w:before="120" w:after="120" w:line="271" w:lineRule="auto"/>
        <w:ind w:left="0" w:firstLine="0"/>
        <w:contextualSpacing w:val="0"/>
        <w:rPr>
          <w:rFonts w:ascii="Arial" w:hAnsi="Arial" w:cs="Arial"/>
        </w:rPr>
      </w:pPr>
      <w:r w:rsidRPr="000469EF">
        <w:rPr>
          <w:rFonts w:ascii="Arial" w:hAnsi="Arial" w:cs="Arial"/>
          <w:sz w:val="22"/>
          <w:lang w:val="pl-PL"/>
        </w:rPr>
        <w:t>ION</w:t>
      </w:r>
      <w:r w:rsidRPr="000469EF">
        <w:rPr>
          <w:rFonts w:ascii="Arial" w:hAnsi="Arial" w:cs="Arial"/>
          <w:sz w:val="22"/>
        </w:rPr>
        <w:t xml:space="preserve"> </w:t>
      </w:r>
      <w:r w:rsidR="002C22E7" w:rsidRPr="000469EF">
        <w:rPr>
          <w:rFonts w:ascii="Arial" w:hAnsi="Arial" w:cs="Arial"/>
          <w:sz w:val="22"/>
        </w:rPr>
        <w:t>nie dopuszcza możliwości skrócenia naboru wniosków o dofinansowanie.</w:t>
      </w:r>
    </w:p>
    <w:p w14:paraId="18D43733" w14:textId="6B698CB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469EF">
        <w:rPr>
          <w:rFonts w:ascii="Arial" w:hAnsi="Arial" w:cs="Arial"/>
          <w:sz w:val="22"/>
          <w:lang w:val="pl-PL"/>
        </w:rPr>
        <w:t xml:space="preserve"> </w:t>
      </w:r>
      <w:r w:rsidRPr="000469EF">
        <w:rPr>
          <w:rFonts w:ascii="Arial" w:hAnsi="Arial" w:cs="Arial"/>
          <w:sz w:val="22"/>
          <w:szCs w:val="22"/>
        </w:rPr>
        <w:t xml:space="preserve">W każdym momencie w trakcie trwania </w:t>
      </w:r>
      <w:r w:rsidRPr="000469EF">
        <w:rPr>
          <w:rFonts w:ascii="Arial" w:hAnsi="Arial" w:cs="Arial"/>
          <w:sz w:val="22"/>
          <w:szCs w:val="22"/>
          <w:lang w:val="pl-PL"/>
        </w:rPr>
        <w:t>naboru</w:t>
      </w:r>
      <w:r w:rsidRPr="000469EF">
        <w:rPr>
          <w:rFonts w:ascii="Arial" w:hAnsi="Arial" w:cs="Arial"/>
          <w:sz w:val="22"/>
          <w:szCs w:val="22"/>
        </w:rPr>
        <w:t xml:space="preserve"> Wnioskodawcy przysługuje prawo do wycofania</w:t>
      </w:r>
      <w:r w:rsidRPr="00E37160">
        <w:rPr>
          <w:rFonts w:ascii="Arial" w:hAnsi="Arial" w:cs="Arial"/>
          <w:sz w:val="22"/>
          <w:szCs w:val="22"/>
        </w:rPr>
        <w:t xml:space="preserve">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4B41B7" w:rsidRPr="00BD264A">
        <w:rPr>
          <w:rFonts w:ascii="Arial" w:hAnsi="Arial" w:cs="Arial"/>
          <w:sz w:val="22"/>
          <w:szCs w:val="22"/>
          <w:lang w:val="pl-PL"/>
        </w:rPr>
        <w:t>FEPZ.06.21-IP.01-00</w:t>
      </w:r>
      <w:r w:rsidR="007267E0" w:rsidRPr="00BD264A">
        <w:rPr>
          <w:rFonts w:ascii="Arial" w:hAnsi="Arial" w:cs="Arial"/>
          <w:sz w:val="22"/>
          <w:szCs w:val="22"/>
          <w:lang w:val="pl-PL"/>
        </w:rPr>
        <w:t>6</w:t>
      </w:r>
      <w:r w:rsidR="004B41B7" w:rsidRPr="00BD264A">
        <w:rPr>
          <w:rFonts w:ascii="Arial" w:hAnsi="Arial" w:cs="Arial"/>
          <w:sz w:val="22"/>
          <w:szCs w:val="22"/>
          <w:lang w:val="pl-PL"/>
        </w:rPr>
        <w:t xml:space="preserve">/25. </w:t>
      </w:r>
      <w:r w:rsidRPr="00BD264A">
        <w:rPr>
          <w:rFonts w:ascii="Arial" w:hAnsi="Arial" w:cs="Arial"/>
          <w:sz w:val="22"/>
          <w:szCs w:val="22"/>
        </w:rPr>
        <w:t>IO</w:t>
      </w:r>
      <w:r w:rsidRPr="00BD264A">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37391DED" w14:textId="77777777" w:rsidR="004B41B7" w:rsidRPr="004B41B7" w:rsidRDefault="002C22E7" w:rsidP="004B41B7">
      <w:pPr>
        <w:pStyle w:val="Akapitzlist"/>
        <w:spacing w:before="120" w:after="120" w:line="271" w:lineRule="auto"/>
        <w:ind w:left="0"/>
        <w:contextualSpacing w:val="0"/>
        <w:rPr>
          <w:rFonts w:ascii="Arial" w:hAnsi="Arial" w:cs="Arial"/>
          <w:b/>
          <w:bCs/>
          <w:sz w:val="22"/>
          <w:szCs w:val="22"/>
        </w:rPr>
      </w:pPr>
      <w:r w:rsidRPr="00E37160" w:rsidDel="004F4C80">
        <w:rPr>
          <w:rFonts w:ascii="Arial" w:hAnsi="Arial" w:cs="Arial"/>
          <w:sz w:val="22"/>
          <w:szCs w:val="22"/>
        </w:rPr>
        <w:t xml:space="preserve"> </w:t>
      </w:r>
      <w:hyperlink r:id="rId93" w:history="1">
        <w:r w:rsidR="004B41B7" w:rsidRPr="004B41B7">
          <w:rPr>
            <w:rStyle w:val="Hipercze"/>
            <w:rFonts w:ascii="Arial" w:hAnsi="Arial" w:cs="Arial"/>
            <w:b/>
            <w:bCs/>
            <w:sz w:val="22"/>
            <w:szCs w:val="22"/>
          </w:rPr>
          <w:t>nabor621@wup.pl</w:t>
        </w:r>
      </w:hyperlink>
    </w:p>
    <w:p w14:paraId="2A1F7470" w14:textId="4B4865C1" w:rsidR="002C22E7" w:rsidRPr="00E37160" w:rsidRDefault="002C22E7" w:rsidP="008D7009">
      <w:pPr>
        <w:pStyle w:val="Akapitzlist"/>
        <w:spacing w:before="120" w:after="120" w:line="271" w:lineRule="auto"/>
        <w:ind w:left="0"/>
        <w:contextualSpacing w:val="0"/>
        <w:rPr>
          <w:rFonts w:ascii="Arial" w:hAnsi="Arial" w:cs="Arial"/>
          <w:b/>
          <w:sz w:val="22"/>
          <w:szCs w:val="22"/>
        </w:rPr>
      </w:pP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0"/>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w:t>
      </w:r>
      <w:r w:rsidR="00DF4B5D" w:rsidRPr="00E37160">
        <w:rPr>
          <w:rFonts w:ascii="Arial" w:hAnsi="Arial" w:cs="Arial"/>
          <w:sz w:val="22"/>
          <w:szCs w:val="22"/>
        </w:rPr>
        <w:lastRenderedPageBreak/>
        <w:t>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50F970E4"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dofinan</w:t>
      </w:r>
      <w:r w:rsidR="00BB2560">
        <w:rPr>
          <w:rFonts w:ascii="Arial" w:hAnsi="Arial" w:cs="Arial"/>
          <w:b/>
          <w:sz w:val="22"/>
          <w:szCs w:val="22"/>
          <w:lang w:val="pl-PL"/>
        </w:rPr>
        <w:t>s</w:t>
      </w:r>
      <w:r w:rsidRPr="00E37160">
        <w:rPr>
          <w:rFonts w:ascii="Arial" w:hAnsi="Arial" w:cs="Arial"/>
          <w:b/>
          <w:sz w:val="22"/>
          <w:szCs w:val="22"/>
          <w:lang w:val="pl-PL"/>
        </w:rPr>
        <w:t>owanie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15EDBC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F222D7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7D38308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6FABCC7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2CCFEE70"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FFB063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C2B6446"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61F60B3D" w:rsidR="00F32F8C" w:rsidRPr="006E5072" w:rsidRDefault="006E5072" w:rsidP="006E5072">
      <w:pPr>
        <w:pStyle w:val="Akapitzlist"/>
        <w:numPr>
          <w:ilvl w:val="2"/>
          <w:numId w:val="8"/>
        </w:numPr>
        <w:spacing w:before="120" w:after="120" w:line="271" w:lineRule="auto"/>
        <w:ind w:left="0" w:firstLine="0"/>
        <w:rPr>
          <w:rFonts w:ascii="Arial" w:hAnsi="Arial" w:cs="Arial"/>
          <w:sz w:val="22"/>
          <w:szCs w:val="22"/>
          <w:lang w:val="pl-PL"/>
        </w:rPr>
      </w:pPr>
      <w:r w:rsidRPr="006E5072">
        <w:rPr>
          <w:rFonts w:ascii="ArialMT" w:hAnsi="ArialMT" w:cs="ArialMT"/>
          <w:color w:val="2E98D4"/>
          <w:sz w:val="22"/>
          <w:szCs w:val="22"/>
        </w:rPr>
        <w:t xml:space="preserve"> </w:t>
      </w:r>
      <w:r w:rsidRPr="006E5072">
        <w:rPr>
          <w:rFonts w:ascii="Arial" w:hAnsi="Arial" w:cs="Arial"/>
          <w:sz w:val="22"/>
          <w:szCs w:val="22"/>
          <w:lang w:val="pl-PL"/>
        </w:rPr>
        <w:t>Informacje, o których mowa w pkt 3.1.11. oraz 3.1.12. w formie</w:t>
      </w:r>
      <w:r>
        <w:rPr>
          <w:rFonts w:ascii="Arial" w:hAnsi="Arial" w:cs="Arial"/>
          <w:sz w:val="22"/>
          <w:szCs w:val="22"/>
          <w:lang w:val="pl-PL"/>
        </w:rPr>
        <w:t xml:space="preserve"> </w:t>
      </w:r>
      <w:r w:rsidRPr="006E5072">
        <w:rPr>
          <w:rFonts w:ascii="Arial" w:hAnsi="Arial" w:cs="Arial"/>
          <w:sz w:val="22"/>
          <w:szCs w:val="22"/>
          <w:lang w:val="pl-PL"/>
        </w:rPr>
        <w:t>elektronicznej doręcza się na adres do doręczeń elektronicznych wpisany do Bazy adresów</w:t>
      </w:r>
      <w:r>
        <w:rPr>
          <w:rFonts w:ascii="Arial" w:hAnsi="Arial" w:cs="Arial"/>
          <w:sz w:val="22"/>
          <w:szCs w:val="22"/>
          <w:lang w:val="pl-PL"/>
        </w:rPr>
        <w:t xml:space="preserve"> </w:t>
      </w:r>
      <w:r w:rsidRPr="006E5072">
        <w:rPr>
          <w:rFonts w:ascii="Arial" w:hAnsi="Arial" w:cs="Arial"/>
          <w:sz w:val="22"/>
          <w:szCs w:val="22"/>
          <w:lang w:val="pl-PL"/>
        </w:rPr>
        <w:t xml:space="preserve">elektronicznych (BAE). </w:t>
      </w:r>
      <w:r w:rsidRPr="006E5072">
        <w:rPr>
          <w:rFonts w:ascii="Arial" w:hAnsi="Arial" w:cs="Arial"/>
          <w:b/>
          <w:bCs/>
          <w:sz w:val="22"/>
          <w:szCs w:val="22"/>
          <w:lang w:val="pl-PL"/>
        </w:rPr>
        <w:t>Adres ten należy wskazać we wniosku o dofinansowanie</w:t>
      </w:r>
      <w:r>
        <w:rPr>
          <w:rFonts w:ascii="Arial" w:hAnsi="Arial" w:cs="Arial"/>
          <w:sz w:val="22"/>
          <w:szCs w:val="22"/>
          <w:lang w:val="pl-PL"/>
        </w:rPr>
        <w:t xml:space="preserve"> </w:t>
      </w:r>
      <w:r w:rsidRPr="006E5072">
        <w:rPr>
          <w:rFonts w:ascii="Arial" w:hAnsi="Arial" w:cs="Arial"/>
          <w:b/>
          <w:bCs/>
          <w:sz w:val="22"/>
          <w:szCs w:val="22"/>
          <w:lang w:val="pl-PL"/>
        </w:rPr>
        <w:t xml:space="preserve">projektu </w:t>
      </w:r>
      <w:r w:rsidRPr="006E5072">
        <w:rPr>
          <w:rFonts w:ascii="Arial" w:hAnsi="Arial" w:cs="Arial"/>
          <w:sz w:val="22"/>
          <w:szCs w:val="22"/>
          <w:lang w:val="pl-PL"/>
        </w:rPr>
        <w:t>w sekcji X</w:t>
      </w:r>
      <w:r w:rsidRPr="006E5072">
        <w:rPr>
          <w:rFonts w:ascii="Arial" w:hAnsi="Arial" w:cs="Arial"/>
          <w:b/>
          <w:bCs/>
          <w:sz w:val="22"/>
          <w:szCs w:val="22"/>
          <w:lang w:val="pl-PL"/>
        </w:rPr>
        <w:t xml:space="preserve">: </w:t>
      </w:r>
      <w:r w:rsidRPr="006E5072">
        <w:rPr>
          <w:rFonts w:ascii="Arial" w:hAnsi="Arial" w:cs="Arial"/>
          <w:i/>
          <w:iCs/>
          <w:sz w:val="22"/>
          <w:szCs w:val="22"/>
          <w:lang w:val="pl-PL"/>
        </w:rPr>
        <w:t>Dodatkowe Informacje: Komponent komunikacja e-Doręczenia.</w:t>
      </w:r>
    </w:p>
    <w:p w14:paraId="4546ED55" w14:textId="77777777" w:rsidR="006E5072" w:rsidRPr="006E5072" w:rsidRDefault="006E5072" w:rsidP="006E5072">
      <w:pPr>
        <w:pStyle w:val="Akapitzlist"/>
        <w:spacing w:before="120" w:after="120" w:line="271" w:lineRule="auto"/>
        <w:ind w:left="0"/>
        <w:rPr>
          <w:rFonts w:ascii="Arial" w:hAnsi="Arial" w:cs="Arial"/>
          <w:sz w:val="22"/>
          <w:szCs w:val="22"/>
          <w:lang w:val="pl-PL"/>
        </w:rPr>
      </w:pPr>
    </w:p>
    <w:p w14:paraId="1FCE6C70" w14:textId="0288172D" w:rsidR="006E5072" w:rsidRPr="006E5072" w:rsidRDefault="00C07E1F" w:rsidP="006E5072">
      <w:pPr>
        <w:pStyle w:val="Akapitzlist"/>
        <w:numPr>
          <w:ilvl w:val="2"/>
          <w:numId w:val="8"/>
        </w:numPr>
        <w:spacing w:before="120" w:after="120" w:line="271" w:lineRule="auto"/>
        <w:ind w:left="0" w:firstLine="0"/>
        <w:rPr>
          <w:rFonts w:ascii="Arial" w:hAnsi="Arial" w:cs="Arial"/>
          <w:sz w:val="22"/>
          <w:szCs w:val="22"/>
          <w:lang w:val="pl-PL"/>
        </w:rPr>
      </w:pPr>
      <w:r w:rsidRPr="00E37160">
        <w:rPr>
          <w:rFonts w:ascii="Arial" w:hAnsi="Arial" w:cs="Arial"/>
          <w:sz w:val="22"/>
          <w:szCs w:val="22"/>
        </w:rPr>
        <w:t xml:space="preserve"> W </w:t>
      </w:r>
      <w:r w:rsidR="006E5072" w:rsidRPr="006E5072">
        <w:rPr>
          <w:rFonts w:ascii="Arial" w:hAnsi="Arial" w:cs="Arial"/>
          <w:sz w:val="22"/>
          <w:szCs w:val="22"/>
          <w:lang w:val="pl-PL"/>
        </w:rPr>
        <w:t>przypadku braku adresu w Bazie adresów elektronicznych (BAE) informacja,</w:t>
      </w:r>
      <w:r w:rsidR="006E5072">
        <w:rPr>
          <w:rFonts w:ascii="Arial" w:hAnsi="Arial" w:cs="Arial"/>
          <w:sz w:val="22"/>
          <w:szCs w:val="22"/>
          <w:lang w:val="pl-PL"/>
        </w:rPr>
        <w:t xml:space="preserve"> </w:t>
      </w:r>
      <w:r w:rsidR="006E5072" w:rsidRPr="006E5072">
        <w:rPr>
          <w:rFonts w:ascii="Arial" w:hAnsi="Arial" w:cs="Arial"/>
          <w:sz w:val="22"/>
          <w:szCs w:val="22"/>
          <w:lang w:val="pl-PL"/>
        </w:rPr>
        <w:t>o której mowa w pkt 3.1.11. lub 3.1.12. zostanie doręczona przesyłką rejestrowaną, o której</w:t>
      </w:r>
    </w:p>
    <w:p w14:paraId="4D22DA2E" w14:textId="77777777" w:rsidR="006E5072" w:rsidRPr="006E5072" w:rsidRDefault="006E5072" w:rsidP="006E5072">
      <w:pPr>
        <w:pStyle w:val="Akapitzlist"/>
        <w:spacing w:before="120" w:after="120" w:line="271" w:lineRule="auto"/>
        <w:ind w:left="0"/>
        <w:rPr>
          <w:rFonts w:ascii="Arial" w:hAnsi="Arial" w:cs="Arial"/>
          <w:sz w:val="22"/>
          <w:szCs w:val="22"/>
          <w:lang w:val="pl-PL"/>
        </w:rPr>
      </w:pPr>
      <w:r w:rsidRPr="006E5072">
        <w:rPr>
          <w:rFonts w:ascii="Arial" w:hAnsi="Arial" w:cs="Arial"/>
          <w:sz w:val="22"/>
          <w:szCs w:val="22"/>
          <w:lang w:val="pl-PL"/>
        </w:rPr>
        <w:t>mowa w art. 3 pkt 23 ustawy z dnia 23 listopada 2012 r. - Prawo pocztowe, na adres</w:t>
      </w:r>
    </w:p>
    <w:p w14:paraId="4D18FA37" w14:textId="77777777" w:rsidR="006E5072" w:rsidRPr="006E5072" w:rsidRDefault="006E5072" w:rsidP="006E5072">
      <w:pPr>
        <w:pStyle w:val="Akapitzlist"/>
        <w:spacing w:before="120" w:after="120" w:line="271" w:lineRule="auto"/>
        <w:ind w:left="0"/>
        <w:rPr>
          <w:rFonts w:ascii="Arial" w:hAnsi="Arial" w:cs="Arial"/>
          <w:i/>
          <w:iCs/>
          <w:sz w:val="22"/>
          <w:szCs w:val="22"/>
          <w:lang w:val="pl-PL"/>
        </w:rPr>
      </w:pPr>
      <w:r w:rsidRPr="006E5072">
        <w:rPr>
          <w:rFonts w:ascii="Arial" w:hAnsi="Arial" w:cs="Arial"/>
          <w:sz w:val="22"/>
          <w:szCs w:val="22"/>
          <w:lang w:val="pl-PL"/>
        </w:rPr>
        <w:t xml:space="preserve">Wnioskodawcy </w:t>
      </w:r>
      <w:r w:rsidRPr="006E5072">
        <w:rPr>
          <w:rFonts w:ascii="Arial" w:hAnsi="Arial" w:cs="Arial"/>
          <w:b/>
          <w:bCs/>
          <w:sz w:val="22"/>
          <w:szCs w:val="22"/>
          <w:lang w:val="pl-PL"/>
        </w:rPr>
        <w:t xml:space="preserve">wskazany we wniosku o dofinansowanie </w:t>
      </w:r>
      <w:r w:rsidRPr="006E5072">
        <w:rPr>
          <w:rFonts w:ascii="Arial" w:hAnsi="Arial" w:cs="Arial"/>
          <w:sz w:val="22"/>
          <w:szCs w:val="22"/>
          <w:lang w:val="pl-PL"/>
        </w:rPr>
        <w:t xml:space="preserve">w sekcji II: </w:t>
      </w:r>
      <w:r w:rsidRPr="006E5072">
        <w:rPr>
          <w:rFonts w:ascii="Arial" w:hAnsi="Arial" w:cs="Arial"/>
          <w:i/>
          <w:iCs/>
          <w:sz w:val="22"/>
          <w:szCs w:val="22"/>
          <w:lang w:val="pl-PL"/>
        </w:rPr>
        <w:t>Wnioskodawca</w:t>
      </w:r>
    </w:p>
    <w:p w14:paraId="4749EEEB" w14:textId="77777777" w:rsidR="006E5072" w:rsidRDefault="006E5072" w:rsidP="006E5072">
      <w:pPr>
        <w:pStyle w:val="Akapitzlist"/>
        <w:spacing w:before="120" w:after="120" w:line="271" w:lineRule="auto"/>
        <w:ind w:left="0"/>
        <w:contextualSpacing w:val="0"/>
        <w:rPr>
          <w:rFonts w:ascii="Arial" w:hAnsi="Arial" w:cs="Arial"/>
          <w:b/>
          <w:bCs/>
          <w:sz w:val="22"/>
          <w:szCs w:val="22"/>
          <w:lang w:val="pl-PL"/>
        </w:rPr>
      </w:pPr>
      <w:r w:rsidRPr="006E5072">
        <w:rPr>
          <w:rFonts w:ascii="Arial" w:hAnsi="Arial" w:cs="Arial"/>
          <w:i/>
          <w:iCs/>
          <w:sz w:val="22"/>
          <w:szCs w:val="22"/>
          <w:lang w:val="pl-PL"/>
        </w:rPr>
        <w:t>i realizatorzy</w:t>
      </w:r>
      <w:r w:rsidRPr="006E5072">
        <w:rPr>
          <w:rFonts w:ascii="Arial" w:hAnsi="Arial" w:cs="Arial"/>
          <w:b/>
          <w:bCs/>
          <w:sz w:val="22"/>
          <w:szCs w:val="22"/>
          <w:lang w:val="pl-PL"/>
        </w:rPr>
        <w:t>.</w:t>
      </w:r>
    </w:p>
    <w:p w14:paraId="15375E77" w14:textId="086C1316" w:rsidR="006E5072" w:rsidRPr="006E5072" w:rsidRDefault="006E5072" w:rsidP="006E5072">
      <w:pPr>
        <w:pStyle w:val="Akapitzlist"/>
        <w:spacing w:before="120" w:after="120" w:line="271" w:lineRule="auto"/>
        <w:ind w:left="0"/>
        <w:contextualSpacing w:val="0"/>
        <w:rPr>
          <w:rFonts w:ascii="Arial" w:hAnsi="Arial" w:cs="Arial"/>
          <w:b/>
          <w:bCs/>
          <w:sz w:val="22"/>
          <w:szCs w:val="22"/>
        </w:rPr>
      </w:pPr>
      <w:r w:rsidRPr="006E5072">
        <w:rPr>
          <w:rFonts w:ascii="Arial" w:hAnsi="Arial" w:cs="Arial"/>
          <w:bCs/>
          <w:sz w:val="22"/>
          <w:szCs w:val="22"/>
          <w:lang w:val="pl-PL"/>
        </w:rPr>
        <w:t xml:space="preserve">3.1.15. </w:t>
      </w:r>
      <w:r w:rsidRPr="006E5072">
        <w:rPr>
          <w:rFonts w:ascii="Arial" w:hAnsi="Arial" w:cs="Arial"/>
          <w:bCs/>
          <w:sz w:val="22"/>
          <w:szCs w:val="22"/>
        </w:rPr>
        <w:t xml:space="preserve">Jeśli Wnioskodawca </w:t>
      </w:r>
      <w:r w:rsidRPr="006E5072">
        <w:rPr>
          <w:rFonts w:ascii="Arial" w:hAnsi="Arial" w:cs="Arial"/>
          <w:b/>
          <w:bCs/>
          <w:sz w:val="22"/>
          <w:szCs w:val="22"/>
        </w:rPr>
        <w:t>pomimo posiadania adresu do doręczeń elektronicznych</w:t>
      </w:r>
      <w:r>
        <w:rPr>
          <w:rFonts w:ascii="Arial" w:hAnsi="Arial" w:cs="Arial"/>
          <w:b/>
          <w:bCs/>
          <w:sz w:val="22"/>
          <w:szCs w:val="22"/>
        </w:rPr>
        <w:t xml:space="preserve"> </w:t>
      </w:r>
      <w:r w:rsidRPr="006E5072">
        <w:rPr>
          <w:rFonts w:ascii="Arial" w:hAnsi="Arial" w:cs="Arial"/>
          <w:b/>
          <w:bCs/>
          <w:sz w:val="22"/>
          <w:szCs w:val="22"/>
        </w:rPr>
        <w:t>wpisanego do bazy adresów elektronicznych (BAE) nie wskaże tego adresu</w:t>
      </w:r>
      <w:r>
        <w:rPr>
          <w:rFonts w:ascii="Arial" w:hAnsi="Arial" w:cs="Arial"/>
          <w:b/>
          <w:bCs/>
          <w:sz w:val="22"/>
          <w:szCs w:val="22"/>
        </w:rPr>
        <w:t xml:space="preserve"> </w:t>
      </w:r>
      <w:r w:rsidRPr="006E5072">
        <w:rPr>
          <w:rFonts w:ascii="Arial" w:hAnsi="Arial" w:cs="Arial"/>
          <w:bCs/>
          <w:sz w:val="22"/>
          <w:szCs w:val="22"/>
        </w:rPr>
        <w:t xml:space="preserve">w </w:t>
      </w:r>
      <w:r w:rsidRPr="006E5072">
        <w:rPr>
          <w:rFonts w:ascii="Arial" w:hAnsi="Arial" w:cs="Arial"/>
          <w:bCs/>
          <w:i/>
          <w:iCs/>
          <w:sz w:val="22"/>
          <w:szCs w:val="22"/>
        </w:rPr>
        <w:t xml:space="preserve">Komponencie komunikacja e- Doręczenia </w:t>
      </w:r>
      <w:r w:rsidRPr="006E5072">
        <w:rPr>
          <w:rFonts w:ascii="Arial" w:hAnsi="Arial" w:cs="Arial"/>
          <w:bCs/>
          <w:sz w:val="22"/>
          <w:szCs w:val="22"/>
        </w:rPr>
        <w:t xml:space="preserve">lub wskaże inny adres elektroniczny np. adres EPUAP, WUP doręczy korespondencję na adres do doręczeń elektronicznych wpisany </w:t>
      </w:r>
      <w:r w:rsidRPr="006E5072">
        <w:rPr>
          <w:rFonts w:ascii="Arial" w:hAnsi="Arial" w:cs="Arial"/>
          <w:bCs/>
          <w:sz w:val="22"/>
          <w:szCs w:val="22"/>
          <w:lang w:val="pl-PL"/>
        </w:rPr>
        <w:t>do bazy adresów elektronicznych (BAE).</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1" w:name="_Toc430646255"/>
      <w:bookmarkStart w:id="162" w:name="_Toc430646256"/>
      <w:bookmarkStart w:id="163" w:name="_Toc430646257"/>
      <w:bookmarkStart w:id="164" w:name="_Toc430646258"/>
      <w:bookmarkStart w:id="165" w:name="_Toc430646259"/>
      <w:bookmarkStart w:id="166" w:name="_Toc430646263"/>
      <w:bookmarkStart w:id="167" w:name="_Toc430646264"/>
      <w:bookmarkStart w:id="168" w:name="_Toc430646265"/>
      <w:bookmarkStart w:id="169" w:name="_Toc430646266"/>
      <w:bookmarkStart w:id="170" w:name="_Toc430646267"/>
      <w:bookmarkStart w:id="171" w:name="_Toc430646268"/>
      <w:bookmarkStart w:id="172" w:name="_Toc430646269"/>
      <w:bookmarkStart w:id="173" w:name="_Toc430646270"/>
      <w:bookmarkStart w:id="174" w:name="_Toc430646271"/>
      <w:bookmarkStart w:id="175" w:name="_Toc499204351"/>
      <w:bookmarkStart w:id="176" w:name="_Toc21574548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00254F5D" w:rsidRPr="00E37160">
        <w:rPr>
          <w:lang w:val="pl-PL"/>
        </w:rPr>
        <w:t>Dokumentacja aplikacyjna</w:t>
      </w:r>
      <w:bookmarkEnd w:id="176"/>
    </w:p>
    <w:p w14:paraId="2F0DF29A" w14:textId="77777777" w:rsidR="002C22E7" w:rsidRPr="00E37160" w:rsidRDefault="002C22E7">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4" w:history="1">
        <w:r w:rsidRPr="00E37160">
          <w:rPr>
            <w:rStyle w:val="Hipercze"/>
            <w:rFonts w:ascii="Arial" w:hAnsi="Arial" w:cs="Arial"/>
            <w:sz w:val="22"/>
            <w:szCs w:val="22"/>
          </w:rPr>
          <w:t>https://sowa2021.efs.gov.pl/</w:t>
        </w:r>
      </w:hyperlink>
    </w:p>
    <w:p w14:paraId="4520DC6E" w14:textId="77777777" w:rsidR="006A4001"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w:t>
      </w:r>
      <w:r w:rsidRPr="00E37160">
        <w:rPr>
          <w:rFonts w:ascii="Arial" w:hAnsi="Arial" w:cs="Arial"/>
          <w:sz w:val="22"/>
          <w:szCs w:val="22"/>
        </w:rPr>
        <w:lastRenderedPageBreak/>
        <w:t xml:space="preserve">funkcjonalności, które powinny umożliwić osobie z niepełnosprawnościami skorzystanie z generatora są dostępne w zakładce DOSTĘPNOŚĆ na stronie </w:t>
      </w:r>
      <w:hyperlink r:id="rId95" w:history="1">
        <w:r w:rsidRPr="00E37160">
          <w:rPr>
            <w:rFonts w:ascii="Arial" w:hAnsi="Arial" w:cs="Arial"/>
            <w:sz w:val="22"/>
            <w:szCs w:val="22"/>
          </w:rPr>
          <w:t>https://sowa2021.efs.gov.pl/</w:t>
        </w:r>
      </w:hyperlink>
    </w:p>
    <w:p w14:paraId="18B543AD"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BB4D02C"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EC0E21">
        <w:rPr>
          <w:rFonts w:ascii="Arial" w:hAnsi="Arial"/>
          <w:sz w:val="22"/>
        </w:rPr>
        <w:t>7.1</w:t>
      </w:r>
      <w:r w:rsidRPr="00E37160">
        <w:rPr>
          <w:rFonts w:ascii="Arial" w:hAnsi="Arial" w:cs="Arial"/>
          <w:sz w:val="22"/>
          <w:szCs w:val="22"/>
          <w:lang w:val="pl-PL"/>
        </w:rPr>
        <w:t xml:space="preserve"> do niniejszego Regulaminu wyboru.</w:t>
      </w:r>
    </w:p>
    <w:p w14:paraId="6B8CE718" w14:textId="7E587DA7" w:rsidR="00B1655E"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4B41B7">
        <w:rPr>
          <w:rFonts w:ascii="Arial" w:hAnsi="Arial" w:cs="Arial"/>
          <w:b/>
          <w:sz w:val="22"/>
          <w:szCs w:val="22"/>
          <w:lang w:val="pl-PL"/>
        </w:rPr>
        <w:t xml:space="preserve">7.16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AC9E8D2"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4B41B7">
        <w:rPr>
          <w:rFonts w:ascii="Arial" w:hAnsi="Arial"/>
          <w:sz w:val="22"/>
        </w:rPr>
        <w:t>7.1.1</w:t>
      </w:r>
      <w:r w:rsidR="0010050B">
        <w:rPr>
          <w:rFonts w:ascii="Arial" w:hAnsi="Arial"/>
          <w:sz w:val="22"/>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DF62A99" w:rsidR="002C22E7" w:rsidRPr="00E37160"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10050B">
        <w:rPr>
          <w:rFonts w:ascii="Arial" w:hAnsi="Arial" w:cs="Arial"/>
          <w:iCs/>
          <w:sz w:val="22"/>
          <w:szCs w:val="22"/>
        </w:rPr>
        <w:t xml:space="preserve">7.10 </w:t>
      </w:r>
      <w:r w:rsidRPr="00E37160">
        <w:rPr>
          <w:rFonts w:ascii="Arial" w:hAnsi="Arial" w:cs="Arial"/>
          <w:iCs/>
          <w:sz w:val="22"/>
          <w:szCs w:val="22"/>
        </w:rPr>
        <w:t xml:space="preserve">oraz załącznik nr </w:t>
      </w:r>
      <w:r w:rsidR="0010050B">
        <w:rPr>
          <w:rFonts w:ascii="Arial" w:hAnsi="Arial" w:cs="Arial"/>
          <w:iCs/>
          <w:sz w:val="22"/>
          <w:szCs w:val="22"/>
        </w:rPr>
        <w:t xml:space="preserve">7.11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27CB347A" w:rsidR="002C22E7"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10050B">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10050B">
        <w:rPr>
          <w:rFonts w:ascii="Arial" w:hAnsi="Arial" w:cs="Arial"/>
          <w:iCs/>
          <w:sz w:val="22"/>
          <w:szCs w:val="22"/>
        </w:rPr>
        <w:t xml:space="preserve">7.14 </w:t>
      </w:r>
      <w:r w:rsidRPr="00E37160">
        <w:rPr>
          <w:rFonts w:ascii="Arial" w:hAnsi="Arial" w:cs="Arial"/>
          <w:iCs/>
          <w:sz w:val="22"/>
          <w:szCs w:val="22"/>
        </w:rPr>
        <w:t>do Regulaminu wyboru projektów</w:t>
      </w:r>
      <w:r w:rsidR="00342008">
        <w:rPr>
          <w:rFonts w:ascii="Arial" w:hAnsi="Arial" w:cs="Arial"/>
          <w:iCs/>
          <w:sz w:val="22"/>
          <w:szCs w:val="22"/>
        </w:rPr>
        <w:t>.</w:t>
      </w:r>
    </w:p>
    <w:p w14:paraId="6F46E8F2" w14:textId="39A8E5DE"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8" w:name="_Toc440453328"/>
      <w:bookmarkStart w:id="179" w:name="_Toc440617826"/>
      <w:bookmarkStart w:id="180" w:name="_Toc430615387"/>
      <w:bookmarkStart w:id="181" w:name="_Toc430633308"/>
      <w:bookmarkStart w:id="182" w:name="_Toc430646273"/>
      <w:bookmarkStart w:id="183" w:name="_Toc430615388"/>
      <w:bookmarkStart w:id="184" w:name="_Toc430633309"/>
      <w:bookmarkStart w:id="185" w:name="_Toc430646274"/>
      <w:bookmarkStart w:id="186" w:name="_Toc430615389"/>
      <w:bookmarkStart w:id="187" w:name="_Toc430633310"/>
      <w:bookmarkStart w:id="188" w:name="_Toc430646275"/>
      <w:bookmarkStart w:id="189" w:name="_Toc430545316"/>
      <w:bookmarkStart w:id="190" w:name="_Toc430615390"/>
      <w:bookmarkStart w:id="191" w:name="_Toc430633311"/>
      <w:bookmarkStart w:id="192" w:name="_Toc430646276"/>
      <w:bookmarkStart w:id="193" w:name="_Toc430545317"/>
      <w:bookmarkStart w:id="194" w:name="_Toc430615391"/>
      <w:bookmarkStart w:id="195" w:name="_Toc430633312"/>
      <w:bookmarkStart w:id="196" w:name="_Toc430646277"/>
      <w:bookmarkStart w:id="197" w:name="_Toc430545318"/>
      <w:bookmarkStart w:id="198" w:name="_Toc430615392"/>
      <w:bookmarkStart w:id="199" w:name="_Toc430633313"/>
      <w:bookmarkStart w:id="200" w:name="_Toc430646278"/>
      <w:bookmarkStart w:id="201" w:name="_Toc430545319"/>
      <w:bookmarkStart w:id="202" w:name="_Toc430615393"/>
      <w:bookmarkStart w:id="203" w:name="_Toc430633314"/>
      <w:bookmarkStart w:id="204" w:name="_Toc430646279"/>
      <w:bookmarkStart w:id="205" w:name="_Toc430545320"/>
      <w:bookmarkStart w:id="206" w:name="_Toc430615394"/>
      <w:bookmarkStart w:id="207" w:name="_Toc430633315"/>
      <w:bookmarkStart w:id="208" w:name="_Toc430646280"/>
      <w:bookmarkStart w:id="209" w:name="_Toc430545321"/>
      <w:bookmarkStart w:id="210" w:name="_Toc430615395"/>
      <w:bookmarkStart w:id="211" w:name="_Toc430633316"/>
      <w:bookmarkStart w:id="212" w:name="_Toc430646281"/>
      <w:bookmarkStart w:id="213" w:name="_Toc430545322"/>
      <w:bookmarkStart w:id="214" w:name="_Toc430615396"/>
      <w:bookmarkStart w:id="215" w:name="_Toc430633317"/>
      <w:bookmarkStart w:id="216" w:name="_Toc430646282"/>
      <w:bookmarkStart w:id="217" w:name="_Toc430545323"/>
      <w:bookmarkStart w:id="218" w:name="_Toc430615397"/>
      <w:bookmarkStart w:id="219" w:name="_Toc430633318"/>
      <w:bookmarkStart w:id="220" w:name="_Toc430646283"/>
      <w:bookmarkStart w:id="221" w:name="_Toc430545324"/>
      <w:bookmarkStart w:id="222" w:name="_Toc430615398"/>
      <w:bookmarkStart w:id="223" w:name="_Toc430633319"/>
      <w:bookmarkStart w:id="224" w:name="_Toc430646284"/>
      <w:bookmarkStart w:id="225" w:name="_Toc430545325"/>
      <w:bookmarkStart w:id="226" w:name="_Toc430615399"/>
      <w:bookmarkStart w:id="227" w:name="_Toc430633320"/>
      <w:bookmarkStart w:id="228" w:name="_Toc430646285"/>
      <w:bookmarkStart w:id="229" w:name="_Toc430545326"/>
      <w:bookmarkStart w:id="230" w:name="_Toc430615400"/>
      <w:bookmarkStart w:id="231" w:name="_Toc430633321"/>
      <w:bookmarkStart w:id="232" w:name="_Toc430646286"/>
      <w:bookmarkStart w:id="233" w:name="_Toc430545327"/>
      <w:bookmarkStart w:id="234" w:name="_Toc430615401"/>
      <w:bookmarkStart w:id="235" w:name="_Toc430633322"/>
      <w:bookmarkStart w:id="236" w:name="_Toc430646287"/>
      <w:bookmarkStart w:id="237" w:name="_Toc430545328"/>
      <w:bookmarkStart w:id="238" w:name="_Toc430615402"/>
      <w:bookmarkStart w:id="239" w:name="_Toc430633323"/>
      <w:bookmarkStart w:id="240" w:name="_Toc430646288"/>
      <w:bookmarkStart w:id="241" w:name="_Toc430545329"/>
      <w:bookmarkStart w:id="242" w:name="_Toc430615403"/>
      <w:bookmarkStart w:id="243" w:name="_Toc430633324"/>
      <w:bookmarkStart w:id="244" w:name="_Toc430646289"/>
      <w:bookmarkStart w:id="245" w:name="_Toc430545330"/>
      <w:bookmarkStart w:id="246" w:name="_Toc430615404"/>
      <w:bookmarkStart w:id="247" w:name="_Toc430633325"/>
      <w:bookmarkStart w:id="248" w:name="_Toc430646290"/>
      <w:bookmarkStart w:id="249" w:name="_Toc430545331"/>
      <w:bookmarkStart w:id="250" w:name="_Toc430615405"/>
      <w:bookmarkStart w:id="251" w:name="_Toc430633326"/>
      <w:bookmarkStart w:id="252" w:name="_Toc430646291"/>
      <w:bookmarkStart w:id="253" w:name="_Toc430545332"/>
      <w:bookmarkStart w:id="254" w:name="_Toc430615406"/>
      <w:bookmarkStart w:id="255" w:name="_Toc430633327"/>
      <w:bookmarkStart w:id="256" w:name="_Toc430646292"/>
      <w:bookmarkStart w:id="257" w:name="_Toc430545333"/>
      <w:bookmarkStart w:id="258" w:name="_Toc430615407"/>
      <w:bookmarkStart w:id="259" w:name="_Toc430633328"/>
      <w:bookmarkStart w:id="260" w:name="_Toc430646293"/>
      <w:bookmarkStart w:id="261" w:name="_Toc430545334"/>
      <w:bookmarkStart w:id="262" w:name="_Toc430615408"/>
      <w:bookmarkStart w:id="263" w:name="_Toc430633329"/>
      <w:bookmarkStart w:id="264" w:name="_Toc430646294"/>
      <w:bookmarkStart w:id="265" w:name="_Toc430545335"/>
      <w:bookmarkStart w:id="266" w:name="_Toc430615409"/>
      <w:bookmarkStart w:id="267" w:name="_Toc430633330"/>
      <w:bookmarkStart w:id="268" w:name="_Toc430646295"/>
      <w:bookmarkStart w:id="269" w:name="_Toc430545336"/>
      <w:bookmarkStart w:id="270" w:name="_Toc430615410"/>
      <w:bookmarkStart w:id="271" w:name="_Toc430633331"/>
      <w:bookmarkStart w:id="272" w:name="_Toc430646296"/>
      <w:bookmarkStart w:id="273" w:name="_Toc430545337"/>
      <w:bookmarkStart w:id="274" w:name="_Toc430615411"/>
      <w:bookmarkStart w:id="275" w:name="_Toc430633332"/>
      <w:bookmarkStart w:id="276" w:name="_Toc430646297"/>
      <w:bookmarkStart w:id="277" w:name="_Toc430545338"/>
      <w:bookmarkStart w:id="278" w:name="_Toc430615412"/>
      <w:bookmarkStart w:id="279" w:name="_Toc430633333"/>
      <w:bookmarkStart w:id="280" w:name="_Toc430646298"/>
      <w:bookmarkStart w:id="281" w:name="_Toc21574548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E37160">
        <w:t>Wymagania czasowe</w:t>
      </w:r>
      <w:bookmarkEnd w:id="281"/>
    </w:p>
    <w:p w14:paraId="171604EB" w14:textId="20BF50DD" w:rsidR="004E75AD" w:rsidRPr="00CA1133" w:rsidRDefault="0010050B" w:rsidP="0010050B">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10050B">
        <w:rPr>
          <w:rFonts w:ascii="Arial" w:hAnsi="Arial"/>
          <w:spacing w:val="-4"/>
          <w:sz w:val="22"/>
          <w:lang w:val="pl-PL"/>
        </w:rPr>
        <w:t>Realizacja projektu rozpocznie się nie wcześniej niż w dniu złożenia wniosku o dofinansowanie i trwa nie dłużej niż 36 miesięcy</w:t>
      </w:r>
      <w:r>
        <w:rPr>
          <w:rFonts w:ascii="Arial" w:hAnsi="Arial"/>
          <w:spacing w:val="-4"/>
          <w:sz w:val="22"/>
          <w:lang w:val="pl-PL"/>
        </w:rPr>
        <w:t>, jednakże nie później niż do 30.06.2029 r.</w:t>
      </w:r>
    </w:p>
    <w:p w14:paraId="42C76152"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6F67E17D" w:rsidR="004E75AD" w:rsidRPr="00E37160" w:rsidRDefault="00B23F7A">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10050B">
        <w:rPr>
          <w:rFonts w:ascii="Arial" w:hAnsi="Arial" w:cs="Arial"/>
          <w:spacing w:val="-4"/>
          <w:sz w:val="22"/>
          <w:szCs w:val="22"/>
        </w:rPr>
        <w:t xml:space="preserve"> </w:t>
      </w:r>
      <w:r w:rsidR="0010050B" w:rsidRPr="0010050B">
        <w:rPr>
          <w:rFonts w:ascii="Arial" w:hAnsi="Arial" w:cs="Arial"/>
          <w:spacing w:val="-4"/>
          <w:sz w:val="22"/>
          <w:szCs w:val="22"/>
          <w:lang w:val="pl-PL"/>
        </w:rPr>
        <w:t>nie wcześniej niż w dniu złożenia wniosku o dofinansowani</w:t>
      </w:r>
      <w:r w:rsidR="0010050B">
        <w:rPr>
          <w:rFonts w:ascii="Arial" w:hAnsi="Arial" w:cs="Arial"/>
          <w:spacing w:val="-4"/>
          <w:sz w:val="22"/>
          <w:szCs w:val="22"/>
          <w:lang w:val="pl-PL"/>
        </w:rPr>
        <w:t>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2" w:name="_Toc440617828"/>
      <w:bookmarkStart w:id="283" w:name="_Toc447021729"/>
      <w:bookmarkStart w:id="284" w:name="_Toc447021730"/>
      <w:bookmarkStart w:id="285" w:name="_Toc447021731"/>
      <w:bookmarkStart w:id="286" w:name="_Toc447021732"/>
      <w:bookmarkStart w:id="287" w:name="_Toc447021733"/>
      <w:bookmarkStart w:id="288" w:name="_Toc447021734"/>
      <w:bookmarkStart w:id="289" w:name="_Toc447021735"/>
      <w:bookmarkStart w:id="290" w:name="_Toc447021736"/>
      <w:bookmarkStart w:id="291" w:name="_Toc447021737"/>
      <w:bookmarkStart w:id="292" w:name="_Toc447021738"/>
      <w:bookmarkStart w:id="293" w:name="_Toc447021739"/>
      <w:bookmarkStart w:id="294" w:name="_Toc447021740"/>
      <w:bookmarkStart w:id="295" w:name="_Toc440617830"/>
      <w:bookmarkStart w:id="296" w:name="_Toc215745485"/>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E37160">
        <w:t>Wymagane rezultaty</w:t>
      </w:r>
      <w:bookmarkEnd w:id="296"/>
    </w:p>
    <w:p w14:paraId="5BCF9397" w14:textId="77777777" w:rsidR="004E75AD" w:rsidRPr="00E37160" w:rsidRDefault="00680D5A" w:rsidP="00FA62C3">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648D7926" w14:textId="77777777" w:rsidR="007A63F1"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07BA5541" w14:textId="7C28521E" w:rsidR="007A63F1" w:rsidRPr="007A63F1" w:rsidRDefault="007A63F1" w:rsidP="007A63F1">
            <w:pPr>
              <w:spacing w:before="120" w:after="120" w:line="271" w:lineRule="auto"/>
              <w:rPr>
                <w:rFonts w:ascii="Arial" w:hAnsi="Arial" w:cs="Arial"/>
                <w:sz w:val="22"/>
                <w:szCs w:val="22"/>
              </w:rPr>
            </w:pPr>
            <w:r w:rsidRPr="007A63F1">
              <w:rPr>
                <w:rFonts w:ascii="Arial" w:hAnsi="Arial" w:cs="Arial"/>
                <w:sz w:val="22"/>
                <w:szCs w:val="22"/>
              </w:rPr>
              <w:lastRenderedPageBreak/>
              <w:t>FEPZ.06.21-IP.01-00</w:t>
            </w:r>
            <w:r w:rsidR="007267E0">
              <w:rPr>
                <w:rFonts w:ascii="Arial" w:hAnsi="Arial" w:cs="Arial"/>
                <w:sz w:val="22"/>
                <w:szCs w:val="22"/>
              </w:rPr>
              <w:t>6</w:t>
            </w:r>
            <w:r w:rsidRPr="007A63F1">
              <w:rPr>
                <w:rFonts w:ascii="Arial" w:hAnsi="Arial" w:cs="Arial"/>
                <w:sz w:val="22"/>
                <w:szCs w:val="22"/>
              </w:rPr>
              <w:t>/25</w:t>
            </w:r>
          </w:p>
          <w:p w14:paraId="0E939AC8" w14:textId="6E994A53" w:rsidR="000E0950" w:rsidRPr="00E37160" w:rsidRDefault="000E0950" w:rsidP="000E0950">
            <w:pPr>
              <w:spacing w:before="120" w:after="120" w:line="271" w:lineRule="auto"/>
              <w:rPr>
                <w:rFonts w:ascii="Arial" w:hAnsi="Arial" w:cs="Arial"/>
                <w:sz w:val="22"/>
                <w:szCs w:val="22"/>
              </w:rPr>
            </w:pPr>
          </w:p>
        </w:tc>
        <w:tc>
          <w:tcPr>
            <w:tcW w:w="2268" w:type="dxa"/>
            <w:shd w:val="clear" w:color="auto" w:fill="DBE5F1"/>
          </w:tcPr>
          <w:p w14:paraId="4FA5B309" w14:textId="09C54ACA"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66B25E1B" w:rsidR="000E0950" w:rsidRPr="00E37160" w:rsidRDefault="007A63F1" w:rsidP="000E0950">
            <w:pPr>
              <w:tabs>
                <w:tab w:val="left" w:pos="34"/>
              </w:tabs>
              <w:spacing w:before="120" w:after="120" w:line="271" w:lineRule="auto"/>
              <w:rPr>
                <w:rFonts w:ascii="Arial" w:hAnsi="Arial" w:cs="Arial"/>
                <w:sz w:val="22"/>
                <w:szCs w:val="22"/>
              </w:rPr>
            </w:pPr>
            <w:bookmarkStart w:id="297" w:name="_Hlk182993100"/>
            <w:r w:rsidRPr="007A63F1">
              <w:rPr>
                <w:rFonts w:ascii="Arial" w:hAnsi="Arial" w:cs="Arial"/>
                <w:sz w:val="22"/>
                <w:szCs w:val="22"/>
              </w:rPr>
              <w:t>Liczba osób objętych programem polityki zdrowotnej</w:t>
            </w:r>
            <w:bookmarkEnd w:id="297"/>
            <w:r w:rsidRPr="007A63F1">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63D11ED4" w:rsidR="000E0950" w:rsidRPr="00E37160" w:rsidRDefault="007A63F1"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20 000 </w:t>
            </w:r>
          </w:p>
        </w:tc>
        <w:tc>
          <w:tcPr>
            <w:tcW w:w="2268" w:type="dxa"/>
            <w:shd w:val="clear" w:color="auto" w:fill="FFFFFF"/>
          </w:tcPr>
          <w:p w14:paraId="07B4CE7C" w14:textId="3FD42438" w:rsidR="000E0950" w:rsidRPr="00E37160" w:rsidRDefault="007A63F1" w:rsidP="000E0950">
            <w:pPr>
              <w:tabs>
                <w:tab w:val="left" w:pos="34"/>
              </w:tabs>
              <w:spacing w:before="120" w:after="120" w:line="271" w:lineRule="auto"/>
              <w:rPr>
                <w:rFonts w:ascii="Arial" w:hAnsi="Arial" w:cs="Arial"/>
                <w:sz w:val="22"/>
                <w:szCs w:val="22"/>
              </w:rPr>
            </w:pPr>
            <w:r w:rsidRPr="007A63F1">
              <w:rPr>
                <w:rFonts w:ascii="Arial" w:hAnsi="Arial" w:cs="Arial"/>
                <w:sz w:val="22"/>
                <w:szCs w:val="22"/>
              </w:rPr>
              <w:t xml:space="preserve">do określenia przez Wnioskodawcę, jednak nie mniej niż </w:t>
            </w:r>
            <w:r w:rsidR="00894F64">
              <w:rPr>
                <w:rFonts w:ascii="Arial" w:hAnsi="Arial" w:cs="Arial"/>
                <w:sz w:val="22"/>
                <w:szCs w:val="22"/>
              </w:rPr>
              <w:t>20 000</w:t>
            </w:r>
          </w:p>
        </w:tc>
      </w:tr>
      <w:tr w:rsidR="00FF08BA" w:rsidRPr="00E37160" w14:paraId="57E2980A" w14:textId="77777777" w:rsidTr="00F35941">
        <w:trPr>
          <w:trHeight w:val="343"/>
          <w:jc w:val="center"/>
        </w:trPr>
        <w:tc>
          <w:tcPr>
            <w:tcW w:w="4673" w:type="dxa"/>
            <w:shd w:val="clear" w:color="auto" w:fill="FFFFFF"/>
            <w:vAlign w:val="center"/>
          </w:tcPr>
          <w:p w14:paraId="74691E08" w14:textId="0BF564EB" w:rsidR="00FF08BA" w:rsidRPr="007A63F1" w:rsidRDefault="00FF08BA" w:rsidP="00FF08BA">
            <w:pPr>
              <w:tabs>
                <w:tab w:val="left" w:pos="34"/>
              </w:tabs>
              <w:spacing w:before="120" w:after="120" w:line="271" w:lineRule="auto"/>
              <w:rPr>
                <w:rFonts w:ascii="Arial" w:hAnsi="Arial" w:cs="Arial"/>
                <w:sz w:val="22"/>
                <w:szCs w:val="22"/>
              </w:rPr>
            </w:pPr>
            <w:r w:rsidRPr="00FF08BA">
              <w:rPr>
                <w:rFonts w:ascii="Arial" w:hAnsi="Arial" w:cs="Arial"/>
                <w:sz w:val="22"/>
                <w:szCs w:val="22"/>
              </w:rPr>
              <w:t>Liczba wdrożonych programów polityki zdrowotnej - zgodnie z LWK/SZOP</w:t>
            </w:r>
          </w:p>
        </w:tc>
        <w:tc>
          <w:tcPr>
            <w:tcW w:w="2552" w:type="dxa"/>
            <w:shd w:val="clear" w:color="auto" w:fill="FFFFFF"/>
          </w:tcPr>
          <w:p w14:paraId="7FB1FD88" w14:textId="005F73B4" w:rsidR="00FF08BA" w:rsidRPr="00E37160" w:rsidDel="007A63F1" w:rsidRDefault="00FF08BA" w:rsidP="00FF08BA">
            <w:pPr>
              <w:tabs>
                <w:tab w:val="left" w:pos="34"/>
              </w:tabs>
              <w:spacing w:before="120" w:after="120" w:line="271" w:lineRule="auto"/>
              <w:jc w:val="center"/>
              <w:rPr>
                <w:rFonts w:ascii="Arial" w:hAnsi="Arial" w:cs="Arial"/>
                <w:sz w:val="22"/>
                <w:szCs w:val="22"/>
              </w:rPr>
            </w:pPr>
            <w:r>
              <w:rPr>
                <w:rFonts w:ascii="Arial" w:hAnsi="Arial" w:cs="Arial"/>
                <w:sz w:val="22"/>
                <w:szCs w:val="22"/>
              </w:rPr>
              <w:t>1</w:t>
            </w:r>
          </w:p>
        </w:tc>
        <w:tc>
          <w:tcPr>
            <w:tcW w:w="2268" w:type="dxa"/>
            <w:shd w:val="clear" w:color="auto" w:fill="FFFFFF"/>
          </w:tcPr>
          <w:p w14:paraId="6A584882" w14:textId="68E67942" w:rsidR="00FF08BA" w:rsidRPr="00E37160" w:rsidDel="007A63F1" w:rsidRDefault="00FF08BA" w:rsidP="00313B8D">
            <w:pPr>
              <w:tabs>
                <w:tab w:val="left" w:pos="34"/>
              </w:tabs>
              <w:spacing w:before="120" w:after="120" w:line="271" w:lineRule="auto"/>
              <w:rPr>
                <w:rFonts w:ascii="Arial" w:hAnsi="Arial" w:cs="Arial"/>
                <w:sz w:val="22"/>
                <w:szCs w:val="22"/>
              </w:rPr>
            </w:pPr>
            <w:r w:rsidRPr="00F4221E">
              <w:rPr>
                <w:rFonts w:ascii="Arial" w:hAnsi="Arial" w:cs="Arial"/>
                <w:sz w:val="22"/>
                <w:szCs w:val="22"/>
              </w:rPr>
              <w:t>do określenia przez Wnioskodawcę,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4402EB14" w14:textId="77777777" w:rsidR="00FF08BA"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764F49B5" w14:textId="09C8F55C" w:rsidR="00FF08BA" w:rsidRDefault="00FF08BA" w:rsidP="000E0950">
            <w:pPr>
              <w:spacing w:before="120" w:after="120" w:line="271" w:lineRule="auto"/>
              <w:rPr>
                <w:rFonts w:ascii="Arial" w:hAnsi="Arial" w:cs="Arial"/>
                <w:sz w:val="22"/>
                <w:szCs w:val="22"/>
              </w:rPr>
            </w:pPr>
            <w:r w:rsidRPr="00FF08BA">
              <w:rPr>
                <w:rFonts w:ascii="Arial" w:hAnsi="Arial" w:cs="Arial"/>
                <w:sz w:val="22"/>
                <w:szCs w:val="22"/>
              </w:rPr>
              <w:t>FEPZ.06.21-IP.01-00</w:t>
            </w:r>
            <w:r w:rsidR="007267E0">
              <w:rPr>
                <w:rFonts w:ascii="Arial" w:hAnsi="Arial" w:cs="Arial"/>
                <w:sz w:val="22"/>
                <w:szCs w:val="22"/>
              </w:rPr>
              <w:t>6</w:t>
            </w:r>
            <w:r w:rsidRPr="00FF08BA">
              <w:rPr>
                <w:rFonts w:ascii="Arial" w:hAnsi="Arial" w:cs="Arial"/>
                <w:sz w:val="22"/>
                <w:szCs w:val="22"/>
              </w:rPr>
              <w:t>/25</w:t>
            </w:r>
          </w:p>
          <w:p w14:paraId="7377E072" w14:textId="3245F9AF" w:rsidR="000E0950" w:rsidRPr="00E37160" w:rsidRDefault="000E0950" w:rsidP="000E0950">
            <w:pPr>
              <w:spacing w:before="120" w:after="120" w:line="271" w:lineRule="auto"/>
              <w:rPr>
                <w:rFonts w:ascii="Arial" w:hAnsi="Arial" w:cs="Arial"/>
                <w:sz w:val="22"/>
                <w:szCs w:val="22"/>
              </w:rPr>
            </w:pPr>
          </w:p>
        </w:tc>
        <w:tc>
          <w:tcPr>
            <w:tcW w:w="2268" w:type="dxa"/>
            <w:shd w:val="clear" w:color="auto" w:fill="DEEAF6"/>
          </w:tcPr>
          <w:p w14:paraId="58EA607C" w14:textId="41888DB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055B4857" w:rsidR="000E0950" w:rsidRPr="00E37160" w:rsidRDefault="00894F64" w:rsidP="000E0950">
            <w:pPr>
              <w:tabs>
                <w:tab w:val="left" w:pos="34"/>
              </w:tabs>
              <w:spacing w:before="120" w:after="120" w:line="271" w:lineRule="auto"/>
              <w:rPr>
                <w:rFonts w:ascii="Arial" w:hAnsi="Arial" w:cs="Arial"/>
                <w:sz w:val="22"/>
                <w:szCs w:val="22"/>
              </w:rPr>
            </w:pPr>
            <w:r w:rsidRPr="00894F64">
              <w:rPr>
                <w:rFonts w:ascii="Arial" w:hAnsi="Arial" w:cs="Arial"/>
                <w:sz w:val="22"/>
                <w:szCs w:val="22"/>
              </w:rPr>
              <w:t>Liczba utworzonych miejsc świadczenia usługi w społeczności lokalnej</w:t>
            </w:r>
            <w:r>
              <w:rPr>
                <w:rFonts w:ascii="Arial" w:hAnsi="Arial" w:cs="Arial"/>
                <w:sz w:val="22"/>
                <w:szCs w:val="22"/>
              </w:rPr>
              <w:t xml:space="preserve"> </w:t>
            </w:r>
            <w:r w:rsidRPr="00894F64" w:rsidDel="00FF08BA">
              <w:rPr>
                <w:rFonts w:ascii="Arial" w:hAnsi="Arial" w:cs="Arial"/>
                <w:sz w:val="22"/>
                <w:szCs w:val="22"/>
              </w:rPr>
              <w:t xml:space="preserve"> </w:t>
            </w:r>
            <w:r w:rsidR="000E0950" w:rsidRPr="00E37160">
              <w:rPr>
                <w:rFonts w:ascii="Arial" w:hAnsi="Arial" w:cs="Arial"/>
                <w:sz w:val="22"/>
                <w:szCs w:val="22"/>
              </w:rPr>
              <w:t>- zgodnie z LWK/SZOP</w:t>
            </w:r>
          </w:p>
        </w:tc>
        <w:tc>
          <w:tcPr>
            <w:tcW w:w="2126" w:type="dxa"/>
            <w:shd w:val="clear" w:color="auto" w:fill="FFFFFF"/>
          </w:tcPr>
          <w:p w14:paraId="64150865" w14:textId="19F2F412"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 xml:space="preserve"> do monitorowania</w:t>
            </w:r>
          </w:p>
        </w:tc>
        <w:tc>
          <w:tcPr>
            <w:tcW w:w="2268" w:type="dxa"/>
            <w:shd w:val="clear" w:color="auto" w:fill="FFFFFF"/>
          </w:tcPr>
          <w:p w14:paraId="15EFF8D7" w14:textId="0358A580"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AD1C58F"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 xml:space="preserve">spośród wskazanych poniżej w tabeli oraz do określenia ich wartości docelowej </w:t>
      </w:r>
      <w:r w:rsidRPr="00E37160">
        <w:rPr>
          <w:rFonts w:ascii="Arial" w:hAnsi="Arial" w:cs="Arial"/>
          <w:sz w:val="22"/>
          <w:szCs w:val="22"/>
        </w:rPr>
        <w:lastRenderedPageBreak/>
        <w:t>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5C9509A4"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1E3B7B09" w:rsidR="00EA4E97"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 gdy wnioskodawca nie zak</w:t>
      </w:r>
      <w:r w:rsidR="00BB2560">
        <w:rPr>
          <w:rFonts w:ascii="Arial" w:hAnsi="Arial" w:cs="Arial"/>
          <w:sz w:val="22"/>
          <w:szCs w:val="22"/>
          <w:lang w:val="pl-PL"/>
        </w:rPr>
        <w:t>ł</w:t>
      </w:r>
      <w:r w:rsidR="00CA6D08" w:rsidRPr="00E37160">
        <w:rPr>
          <w:rFonts w:ascii="Arial" w:hAnsi="Arial" w:cs="Arial"/>
          <w:sz w:val="22"/>
          <w:szCs w:val="22"/>
          <w:lang w:val="pl-PL"/>
        </w:rPr>
        <w:t xml:space="preserve">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pPr>
        <w:pStyle w:val="Akapitzlist"/>
        <w:numPr>
          <w:ilvl w:val="2"/>
          <w:numId w:val="35"/>
        </w:numPr>
        <w:ind w:left="0" w:firstLine="0"/>
        <w:rPr>
          <w:rFonts w:ascii="Arial" w:hAnsi="Arial" w:cs="Arial"/>
          <w:sz w:val="22"/>
          <w:szCs w:val="22"/>
        </w:rPr>
      </w:pPr>
      <w:r w:rsidRPr="00E37160">
        <w:rPr>
          <w:rFonts w:ascii="Arial" w:hAnsi="Arial" w:cs="Arial"/>
          <w:sz w:val="22"/>
          <w:szCs w:val="22"/>
        </w:rPr>
        <w:lastRenderedPageBreak/>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5C9FBACF" w:rsidR="00B249C2" w:rsidRPr="00E37160" w:rsidRDefault="007E6385" w:rsidP="00AA1B4E">
      <w:pPr>
        <w:pStyle w:val="Styl5"/>
      </w:pPr>
      <w:bookmarkStart w:id="298" w:name="_Toc215745486"/>
      <w:r w:rsidRPr="00E37160">
        <w:t>Wymagania dotyczące partnerstwa w projekcie</w:t>
      </w:r>
      <w:bookmarkEnd w:id="298"/>
    </w:p>
    <w:p w14:paraId="5D9601BE" w14:textId="3426339B" w:rsidR="00E729EE" w:rsidRPr="00E37160" w:rsidRDefault="006A11C5">
      <w:pPr>
        <w:pStyle w:val="Akapitzlist"/>
        <w:numPr>
          <w:ilvl w:val="0"/>
          <w:numId w:val="76"/>
        </w:numPr>
        <w:spacing w:before="120" w:after="120" w:line="271" w:lineRule="auto"/>
        <w:ind w:left="0"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389693CE"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683FEB">
        <w:rPr>
          <w:rFonts w:ascii="Arial" w:hAnsi="Arial" w:cs="Arial"/>
          <w:sz w:val="22"/>
          <w:szCs w:val="22"/>
        </w:rPr>
        <w:t>(D</w:t>
      </w:r>
      <w:r w:rsidR="00683FEB" w:rsidRPr="00683FEB">
        <w:rPr>
          <w:rFonts w:ascii="Arial" w:hAnsi="Arial" w:cs="Arial"/>
          <w:sz w:val="22"/>
          <w:szCs w:val="22"/>
          <w:lang w:val="pl-PL"/>
        </w:rPr>
        <w:t xml:space="preserve">z. U. z 2024 r. poz. 1320 z </w:t>
      </w:r>
      <w:proofErr w:type="spellStart"/>
      <w:r w:rsidR="00683FEB" w:rsidRPr="00683FEB">
        <w:rPr>
          <w:rFonts w:ascii="Arial" w:hAnsi="Arial" w:cs="Arial"/>
          <w:sz w:val="22"/>
          <w:szCs w:val="22"/>
          <w:lang w:val="pl-PL"/>
        </w:rPr>
        <w:t>późn</w:t>
      </w:r>
      <w:proofErr w:type="spellEnd"/>
      <w:r w:rsidR="00683FEB" w:rsidRPr="00683FEB">
        <w:rPr>
          <w:rFonts w:ascii="Arial" w:hAnsi="Arial" w:cs="Arial"/>
          <w:sz w:val="22"/>
          <w:szCs w:val="22"/>
          <w:lang w:val="pl-PL"/>
        </w:rPr>
        <w:t>. zm.)</w:t>
      </w:r>
      <w:r w:rsidR="00683FEB">
        <w:rPr>
          <w:rFonts w:ascii="Arial" w:hAnsi="Arial" w:cs="Arial"/>
          <w:sz w:val="22"/>
          <w:szCs w:val="22"/>
          <w:lang w:val="pl-PL"/>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Angażowanie przez wnioskodawcę pracowników partnerów jako personelu projektu i odwrotnie nie jest dopuszczalne</w:t>
      </w:r>
      <w:r w:rsidR="00F904EB" w:rsidRPr="00E37160">
        <w:rPr>
          <w:rStyle w:val="Odwoanieprzypisudolnego"/>
        </w:rPr>
        <w:footnoteReference w:id="5"/>
      </w:r>
      <w:r w:rsidRPr="00E37160">
        <w:rPr>
          <w:rStyle w:val="Odwoanieprzypisudolnego"/>
        </w:rPr>
        <w:t xml:space="preserve">. </w:t>
      </w:r>
    </w:p>
    <w:p w14:paraId="2269B439" w14:textId="77777777" w:rsidR="0004469A" w:rsidRPr="00E37160" w:rsidRDefault="0004469A">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5371D8F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t>
      </w:r>
      <w:r w:rsidRPr="00E37160">
        <w:rPr>
          <w:rFonts w:ascii="Arial" w:hAnsi="Arial" w:cs="Arial"/>
          <w:b/>
          <w:i/>
          <w:sz w:val="22"/>
          <w:szCs w:val="22"/>
        </w:rPr>
        <w:lastRenderedPageBreak/>
        <w:t>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683FEB" w:rsidRPr="001D03B8">
        <w:rPr>
          <w:rFonts w:ascii="Arial" w:hAnsi="Arial" w:cs="Arial"/>
          <w:i/>
          <w:sz w:val="22"/>
          <w:szCs w:val="22"/>
          <w:lang w:val="pl-PL"/>
        </w:rPr>
        <w:t>7.2</w:t>
      </w:r>
      <w:r w:rsidR="00683FEB"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19CBF56" w:rsidR="004E75AD" w:rsidRPr="00E37160" w:rsidRDefault="0046778D" w:rsidP="003A4438">
      <w:pPr>
        <w:pStyle w:val="RozdziaRK"/>
      </w:pPr>
      <w:bookmarkStart w:id="299" w:name="_Toc13484981"/>
      <w:bookmarkStart w:id="300" w:name="_Toc13562599"/>
      <w:bookmarkStart w:id="301" w:name="_Toc215745487"/>
      <w:bookmarkEnd w:id="299"/>
      <w:bookmarkEnd w:id="300"/>
      <w:r w:rsidRPr="00E37160">
        <w:t>Procedura wyboru projektów</w:t>
      </w:r>
      <w:bookmarkEnd w:id="301"/>
    </w:p>
    <w:p w14:paraId="37D8DFA4" w14:textId="77777777" w:rsidR="004E75AD" w:rsidRPr="00E37160" w:rsidRDefault="00702FF9" w:rsidP="00CC51A2">
      <w:pPr>
        <w:pStyle w:val="Styl6"/>
      </w:pPr>
      <w:bookmarkStart w:id="302" w:name="_Toc215745488"/>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2663231"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A09C2">
        <w:rPr>
          <w:rFonts w:ascii="Arial" w:hAnsi="Arial" w:cs="Arial"/>
          <w:iCs/>
          <w:sz w:val="22"/>
          <w:szCs w:val="22"/>
        </w:rPr>
        <w:t xml:space="preserve">90 </w:t>
      </w:r>
      <w:r w:rsidRPr="00E37160">
        <w:rPr>
          <w:rFonts w:ascii="Arial" w:hAnsi="Arial" w:cs="Arial"/>
          <w:iCs/>
          <w:sz w:val="22"/>
          <w:szCs w:val="22"/>
        </w:rPr>
        <w:t xml:space="preserve">dni </w:t>
      </w:r>
      <w:r w:rsidR="002919B8">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680CFFB3"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8B2F53">
        <w:rPr>
          <w:rFonts w:ascii="Arial" w:hAnsi="Arial" w:cs="Arial"/>
          <w:sz w:val="22"/>
          <w:szCs w:val="22"/>
          <w:lang w:val="pl-PL"/>
        </w:rPr>
        <w:t xml:space="preserve"> i</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55BA6020"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8B2F53">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6"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Wniosek wypełniany jest w systemie obsługi wniosków aplikacyjnych SOWA EFS, który nie dopuszcza do złożenia wniosków </w:t>
      </w:r>
      <w:r w:rsidRPr="00E37160">
        <w:rPr>
          <w:rFonts w:ascii="Arial" w:hAnsi="Arial" w:cs="Arial"/>
          <w:sz w:val="22"/>
          <w:szCs w:val="22"/>
        </w:rPr>
        <w:lastRenderedPageBreak/>
        <w:t>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183138C6" w14:textId="7D30D314" w:rsidR="008A643A" w:rsidRPr="001D03B8" w:rsidRDefault="008A643A" w:rsidP="001D03B8">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24FCDA7"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1D03B8">
        <w:rPr>
          <w:rFonts w:ascii="Arial" w:hAnsi="Arial" w:cs="Arial"/>
          <w:sz w:val="22"/>
          <w:szCs w:val="22"/>
          <w:lang w:val="pl-PL"/>
        </w:rPr>
        <w:t>.</w:t>
      </w:r>
    </w:p>
    <w:p w14:paraId="571DF116"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3" w:name="_Toc215745489"/>
      <w:bookmarkStart w:id="304" w:name="_Hlk134168354"/>
      <w:r w:rsidRPr="00E37160">
        <w:t xml:space="preserve">I etap – </w:t>
      </w:r>
      <w:r w:rsidR="00B91283" w:rsidRPr="00E37160">
        <w:t>ocena formalna</w:t>
      </w:r>
      <w:bookmarkEnd w:id="303"/>
    </w:p>
    <w:bookmarkEnd w:id="304"/>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5793DFC"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8B2F53" w:rsidRPr="001D03B8">
        <w:rPr>
          <w:rFonts w:ascii="Arial" w:hAnsi="Arial" w:cs="Arial"/>
          <w:sz w:val="22"/>
          <w:szCs w:val="22"/>
        </w:rPr>
        <w:t>20</w:t>
      </w:r>
      <w:r w:rsidRPr="00E37160">
        <w:rPr>
          <w:rFonts w:ascii="Arial" w:hAnsi="Arial" w:cs="Arial"/>
          <w:sz w:val="22"/>
          <w:szCs w:val="22"/>
        </w:rPr>
        <w:t xml:space="preserve"> dni</w:t>
      </w:r>
      <w:r w:rsidR="008B2F53">
        <w:rPr>
          <w:rFonts w:ascii="Arial" w:hAnsi="Arial" w:cs="Arial"/>
          <w:sz w:val="22"/>
          <w:szCs w:val="22"/>
        </w:rPr>
        <w:t xml:space="preserve"> roboczych</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B2F53">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pPr>
              <w:pStyle w:val="Akapitzlist"/>
              <w:numPr>
                <w:ilvl w:val="0"/>
                <w:numId w:val="23"/>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 xml:space="preserve">Możliwość oceny </w:t>
            </w:r>
            <w:r w:rsidRPr="00E37160">
              <w:rPr>
                <w:rFonts w:ascii="Arial" w:hAnsi="Arial" w:cs="Arial"/>
                <w:sz w:val="22"/>
                <w:szCs w:val="22"/>
              </w:rPr>
              <w:lastRenderedPageBreak/>
              <w:t>merytorycznej wniosku</w:t>
            </w:r>
          </w:p>
        </w:tc>
        <w:tc>
          <w:tcPr>
            <w:tcW w:w="2693" w:type="dxa"/>
          </w:tcPr>
          <w:p w14:paraId="4D214E0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W ramach kryterium zweryfikowane zostanie </w:t>
            </w:r>
            <w:r w:rsidRPr="008B2F53">
              <w:rPr>
                <w:rFonts w:ascii="Arial" w:hAnsi="Arial" w:cs="Arial"/>
                <w:sz w:val="22"/>
                <w:szCs w:val="22"/>
              </w:rPr>
              <w:lastRenderedPageBreak/>
              <w:t>czy wszystkie pola we wniosku zostały wypełnione w sposób zrozumiały oraz czy wniosek został wypełniony w języku polskim. Sprawdzone zostanie również, czy do wniosku załączono wszystkie wymagane załączniki (jeśli dotyczy).</w:t>
            </w:r>
          </w:p>
          <w:p w14:paraId="11BA4A7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32C68ED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wszystkie pola we wniosku o dofinansowanie i/lub załącznikach są wypełnione w języku polskim,</w:t>
            </w:r>
          </w:p>
          <w:p w14:paraId="0663AE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dane teleadresowe zostały prawidłowo wypełnione,</w:t>
            </w:r>
          </w:p>
          <w:p w14:paraId="39385AC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treść wniosku o dofinansowanie i załącznikach jest zrozumiała, </w:t>
            </w:r>
          </w:p>
          <w:p w14:paraId="41FF863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załączono i wypełniono wszystkie wymagane załączniki (jeśli dotyczy).</w:t>
            </w:r>
          </w:p>
          <w:p w14:paraId="02CCEAD7" w14:textId="77777777" w:rsidR="008B2F53" w:rsidRPr="008B2F53" w:rsidRDefault="008B2F53" w:rsidP="008B2F53">
            <w:pPr>
              <w:spacing w:before="120" w:after="120" w:line="271" w:lineRule="auto"/>
              <w:rPr>
                <w:rFonts w:ascii="Arial" w:hAnsi="Arial" w:cs="Arial"/>
                <w:sz w:val="22"/>
                <w:szCs w:val="22"/>
              </w:rPr>
            </w:pPr>
          </w:p>
          <w:p w14:paraId="0A59DB1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na podstawie treści wniosku o dofinansowanie projektu. </w:t>
            </w:r>
          </w:p>
          <w:p w14:paraId="2B622A8A" w14:textId="34363EBF"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wynika z  Ustawy o zasadach realizacji zadań </w:t>
            </w:r>
            <w:r w:rsidRPr="008B2F53">
              <w:rPr>
                <w:rFonts w:ascii="Arial" w:hAnsi="Arial" w:cs="Arial"/>
                <w:sz w:val="22"/>
                <w:szCs w:val="22"/>
              </w:rPr>
              <w:lastRenderedPageBreak/>
              <w:t>finansowanych ze środków europejskich w perspektywie finansowej 2021–2027 (Dz. U. 2022 poz. 1079) art. 51 ust. 1 pkt 5, 7.</w:t>
            </w:r>
          </w:p>
        </w:tc>
        <w:tc>
          <w:tcPr>
            <w:tcW w:w="3969" w:type="dxa"/>
          </w:tcPr>
          <w:p w14:paraId="3CCAA97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45D34AE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Ocena spełniania kryterium polega na przypisaniu wartości logicznych „tak”, „nie”.</w:t>
            </w:r>
          </w:p>
          <w:p w14:paraId="55ECC37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0B77AD5" w:rsidR="0039743E" w:rsidRPr="00E37160" w:rsidRDefault="00993382">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B2560">
        <w:rPr>
          <w:rFonts w:ascii="Arial" w:hAnsi="Arial" w:cs="Arial"/>
          <w:b/>
          <w:sz w:val="22"/>
          <w:szCs w:val="22"/>
          <w:lang w:val="pl-PL"/>
        </w:rPr>
        <w:t>ę</w:t>
      </w:r>
      <w:r w:rsidR="000300CC" w:rsidRPr="00E37160">
        <w:rPr>
          <w:rFonts w:ascii="Arial" w:hAnsi="Arial" w:cs="Arial"/>
          <w:b/>
          <w:sz w:val="22"/>
          <w:szCs w:val="22"/>
          <w:lang w:val="pl-PL"/>
        </w:rPr>
        <w:t>puj</w:t>
      </w:r>
      <w:r w:rsidR="00BB2560">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pPr>
        <w:pStyle w:val="Akapitzlist"/>
        <w:numPr>
          <w:ilvl w:val="0"/>
          <w:numId w:val="79"/>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3481AD8C"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B2F53">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A581766"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8B2F53">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w:t>
      </w:r>
      <w:r w:rsidRPr="00E37160">
        <w:rPr>
          <w:rFonts w:ascii="Arial" w:hAnsi="Arial" w:cs="Arial"/>
          <w:sz w:val="22"/>
          <w:szCs w:val="22"/>
          <w:lang w:val="pl-PL"/>
        </w:rPr>
        <w:lastRenderedPageBreak/>
        <w:t xml:space="preserve">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5" w:name="_Toc2157454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5"/>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3629CA87" w:rsidR="005E6671"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8B2F53">
        <w:rPr>
          <w:rFonts w:ascii="Arial" w:hAnsi="Arial"/>
          <w:sz w:val="22"/>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C4B64BF"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8B2F53" w:rsidRPr="00E37160" w:rsidDel="008B2F53">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6"/>
        <w:gridCol w:w="2664"/>
        <w:gridCol w:w="3969"/>
        <w:gridCol w:w="22"/>
      </w:tblGrid>
      <w:tr w:rsidR="00C2614A" w:rsidRPr="00E37160" w14:paraId="002C457A" w14:textId="77777777" w:rsidTr="001335AE">
        <w:trPr>
          <w:tblHeader/>
        </w:trPr>
        <w:tc>
          <w:tcPr>
            <w:tcW w:w="9343" w:type="dxa"/>
            <w:gridSpan w:val="5"/>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1335AE">
        <w:trPr>
          <w:gridAfter w:val="1"/>
          <w:wAfter w:w="22" w:type="dxa"/>
          <w:tblHeader/>
        </w:trPr>
        <w:tc>
          <w:tcPr>
            <w:tcW w:w="562"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64"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1335AE">
        <w:trPr>
          <w:gridAfter w:val="1"/>
          <w:wAfter w:w="22" w:type="dxa"/>
        </w:trPr>
        <w:tc>
          <w:tcPr>
            <w:tcW w:w="562" w:type="dxa"/>
          </w:tcPr>
          <w:p w14:paraId="75379BFC"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716813A5" w14:textId="2456A6FD" w:rsidR="00C2614A" w:rsidRPr="00E37160" w:rsidRDefault="008B2F53" w:rsidP="008B2F53">
            <w:pPr>
              <w:spacing w:before="120" w:after="120" w:line="271" w:lineRule="auto"/>
              <w:ind w:left="-222" w:firstLine="222"/>
              <w:rPr>
                <w:rFonts w:ascii="Arial" w:hAnsi="Arial" w:cs="Arial"/>
                <w:sz w:val="22"/>
                <w:szCs w:val="22"/>
              </w:rPr>
            </w:pPr>
            <w:r w:rsidRPr="008B2F53">
              <w:rPr>
                <w:rFonts w:ascii="Arial" w:hAnsi="Arial" w:cs="Arial"/>
                <w:b/>
                <w:sz w:val="22"/>
                <w:szCs w:val="22"/>
              </w:rPr>
              <w:t>Kwalifikowalnoś</w:t>
            </w:r>
            <w:r>
              <w:rPr>
                <w:rFonts w:ascii="Arial" w:hAnsi="Arial" w:cs="Arial"/>
                <w:b/>
                <w:sz w:val="22"/>
                <w:szCs w:val="22"/>
              </w:rPr>
              <w:t xml:space="preserve">ć </w:t>
            </w:r>
            <w:r w:rsidRPr="008B2F53">
              <w:rPr>
                <w:rFonts w:ascii="Arial" w:hAnsi="Arial" w:cs="Arial"/>
                <w:b/>
                <w:sz w:val="22"/>
                <w:szCs w:val="22"/>
              </w:rPr>
              <w:t>ć Wnioskodawcy</w:t>
            </w:r>
          </w:p>
        </w:tc>
        <w:tc>
          <w:tcPr>
            <w:tcW w:w="2664" w:type="dxa"/>
          </w:tcPr>
          <w:p w14:paraId="72C7C85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w:t>
            </w:r>
            <w:r w:rsidRPr="008B2F53">
              <w:rPr>
                <w:rFonts w:ascii="Arial" w:hAnsi="Arial" w:cs="Arial"/>
                <w:sz w:val="22"/>
                <w:szCs w:val="22"/>
              </w:rPr>
              <w:lastRenderedPageBreak/>
              <w:t xml:space="preserve">umowy  o dofinansowanie. </w:t>
            </w:r>
          </w:p>
          <w:p w14:paraId="755DE3A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Wnioskodawca nie podlega wykluczeniu z ubiegania się o dofinansowanie.</w:t>
            </w:r>
          </w:p>
          <w:p w14:paraId="2DF2AD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 dofinansowanie nie mogą ubiegać się wnioskodawcy:</w:t>
            </w:r>
          </w:p>
          <w:p w14:paraId="52050CC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1)</w:t>
            </w:r>
            <w:r w:rsidRPr="008B2F53">
              <w:rPr>
                <w:rFonts w:ascii="Arial" w:hAnsi="Arial" w:cs="Arial"/>
                <w:sz w:val="22"/>
                <w:szCs w:val="22"/>
              </w:rPr>
              <w:tab/>
              <w:t>wobec których orzeczono zakaz dostępu do środków funduszy europejskich na podstawie odrębnych przepisów, w tym:</w:t>
            </w:r>
          </w:p>
          <w:p w14:paraId="26C7A35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art. 207 ust. 4 ustawy z dnia 27 sierpnia 2009 r. o finansach publicznych (Dz. U. z 2022 r. poz. 1634 z </w:t>
            </w:r>
            <w:proofErr w:type="spellStart"/>
            <w:r w:rsidRPr="008B2F53">
              <w:rPr>
                <w:rFonts w:ascii="Arial" w:hAnsi="Arial" w:cs="Arial"/>
                <w:sz w:val="22"/>
                <w:szCs w:val="22"/>
              </w:rPr>
              <w:t>późn</w:t>
            </w:r>
            <w:proofErr w:type="spellEnd"/>
            <w:r w:rsidRPr="008B2F53">
              <w:rPr>
                <w:rFonts w:ascii="Arial" w:hAnsi="Arial" w:cs="Arial"/>
                <w:sz w:val="22"/>
                <w:szCs w:val="22"/>
              </w:rPr>
              <w:t>. zm.),</w:t>
            </w:r>
          </w:p>
          <w:p w14:paraId="53D29FF7"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524FB2A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8B2F53">
              <w:rPr>
                <w:rFonts w:ascii="Arial" w:hAnsi="Arial" w:cs="Arial"/>
                <w:sz w:val="22"/>
                <w:szCs w:val="22"/>
              </w:rPr>
              <w:t>późn</w:t>
            </w:r>
            <w:proofErr w:type="spellEnd"/>
            <w:r w:rsidRPr="008B2F53">
              <w:rPr>
                <w:rFonts w:ascii="Arial" w:hAnsi="Arial" w:cs="Arial"/>
                <w:sz w:val="22"/>
                <w:szCs w:val="22"/>
              </w:rPr>
              <w:t>. zm.),</w:t>
            </w:r>
          </w:p>
          <w:p w14:paraId="5684938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2)</w:t>
            </w:r>
            <w:r w:rsidRPr="008B2F53">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371D192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3)</w:t>
            </w:r>
            <w:r w:rsidRPr="008B2F53">
              <w:rPr>
                <w:rFonts w:ascii="Arial" w:hAnsi="Arial" w:cs="Arial"/>
                <w:sz w:val="22"/>
                <w:szCs w:val="22"/>
              </w:rPr>
              <w:tab/>
              <w:t xml:space="preserve">którzy podjęli jakiekolwiek działania dyskryminujące  sprzeczne z zasadami, o których mowa w art. 9 ust. 3 Rozporządzenia nr 2021/1060 </w:t>
            </w:r>
          </w:p>
          <w:p w14:paraId="725AEF5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259BE3D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wpisywać się w typ </w:t>
            </w:r>
            <w:r w:rsidRPr="008B2F53">
              <w:rPr>
                <w:rFonts w:ascii="Arial" w:hAnsi="Arial" w:cs="Arial"/>
                <w:sz w:val="22"/>
                <w:szCs w:val="22"/>
              </w:rPr>
              <w:lastRenderedPageBreak/>
              <w:t>wskazany w Szczegółowym Opisie Priorytetów Programu Fundusze Europejskie dla Pomorza Zachodniego 2021-2027 aktualnym na dzień ogłoszenia naboru,</w:t>
            </w:r>
          </w:p>
          <w:p w14:paraId="687FD09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brak wykluczenia Wnioskodawcy oraz partnerów projektów (jeśli dotyczy) z ubiegania się o dofinansowanie ze środków funduszy europejskich na podstawie odrębnych przepisów,</w:t>
            </w:r>
          </w:p>
          <w:p w14:paraId="0A733BB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01C731D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w:t>
            </w:r>
            <w:r w:rsidRPr="008B2F53">
              <w:rPr>
                <w:rFonts w:ascii="Arial" w:hAnsi="Arial" w:cs="Arial"/>
                <w:sz w:val="22"/>
                <w:szCs w:val="22"/>
              </w:rPr>
              <w:lastRenderedPageBreak/>
              <w:t>publicznych weryfikacja odbywa się w oparciu o założone oświadczenie na etapie składania wniosku o dofinansowanie.</w:t>
            </w:r>
          </w:p>
          <w:p w14:paraId="40C69FF2" w14:textId="51D04585"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wynika z Rozporządzenia Parlamentu Europejskiego i Rady (UE) 2021/1060 z dnia 24 czerwca 2021 r. art. 73 ust. 2 lit. a.</w:t>
            </w:r>
          </w:p>
        </w:tc>
        <w:tc>
          <w:tcPr>
            <w:tcW w:w="3969" w:type="dxa"/>
          </w:tcPr>
          <w:p w14:paraId="165F0B4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5740BF0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Ocena spełniania kryterium polega na przypisaniu wartości logicznych „tak”, „nie”.</w:t>
            </w:r>
          </w:p>
          <w:p w14:paraId="69ECF1F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420A7D32" w14:textId="77777777" w:rsidR="008B2F53" w:rsidRPr="008B2F53" w:rsidRDefault="008B2F53" w:rsidP="008B2F53">
            <w:pPr>
              <w:spacing w:before="120" w:after="120" w:line="271" w:lineRule="auto"/>
              <w:rPr>
                <w:rFonts w:ascii="Arial" w:hAnsi="Arial" w:cs="Arial"/>
                <w:sz w:val="22"/>
                <w:szCs w:val="22"/>
              </w:rPr>
            </w:pPr>
          </w:p>
          <w:p w14:paraId="2771CE6B" w14:textId="77777777" w:rsidR="008B2F53" w:rsidRPr="008B2F53" w:rsidRDefault="008B2F53" w:rsidP="008B2F53">
            <w:pPr>
              <w:spacing w:before="120" w:after="120" w:line="271" w:lineRule="auto"/>
              <w:rPr>
                <w:rFonts w:ascii="Arial" w:hAnsi="Arial" w:cs="Arial"/>
                <w:b/>
                <w:sz w:val="22"/>
                <w:szCs w:val="22"/>
              </w:rPr>
            </w:pPr>
            <w:r w:rsidRPr="008B2F53">
              <w:rPr>
                <w:rFonts w:ascii="Arial" w:hAnsi="Arial" w:cs="Arial"/>
                <w:b/>
                <w:sz w:val="22"/>
                <w:szCs w:val="22"/>
              </w:rPr>
              <w:t xml:space="preserve">Dodatkowe informacje: </w:t>
            </w:r>
          </w:p>
          <w:p w14:paraId="1EF2DC42" w14:textId="54089DE3"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8B2F53">
              <w:rPr>
                <w:rFonts w:ascii="Arial" w:hAnsi="Arial" w:cs="Arial"/>
                <w:i/>
                <w:iCs/>
                <w:sz w:val="22"/>
                <w:szCs w:val="22"/>
              </w:rPr>
              <w:t>Instrukcji wypełniania wniosku o dofinansowanie projektu</w:t>
            </w:r>
            <w:r w:rsidRPr="008B2F53">
              <w:rPr>
                <w:rFonts w:ascii="Arial" w:hAnsi="Arial" w:cs="Arial"/>
                <w:sz w:val="22"/>
                <w:szCs w:val="22"/>
              </w:rPr>
              <w:t>.</w:t>
            </w:r>
          </w:p>
        </w:tc>
      </w:tr>
      <w:tr w:rsidR="00C2614A" w:rsidRPr="00E37160" w14:paraId="3F8FC1D3" w14:textId="77777777" w:rsidTr="001335AE">
        <w:trPr>
          <w:gridAfter w:val="1"/>
          <w:wAfter w:w="22" w:type="dxa"/>
        </w:trPr>
        <w:tc>
          <w:tcPr>
            <w:tcW w:w="562" w:type="dxa"/>
          </w:tcPr>
          <w:p w14:paraId="0EF3AFF9"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35B29B34" w14:textId="778F28C1" w:rsidR="00C2614A"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z przepisami prawa krajowego i unijnego</w:t>
            </w:r>
          </w:p>
        </w:tc>
        <w:tc>
          <w:tcPr>
            <w:tcW w:w="2664" w:type="dxa"/>
          </w:tcPr>
          <w:p w14:paraId="2583E87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ramach kryterium ocenie podlega stan przygotowania projektu do realizacji w istniejącym otoczeniu prawnym.</w:t>
            </w:r>
          </w:p>
          <w:p w14:paraId="5079E0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w:t>
            </w:r>
          </w:p>
          <w:p w14:paraId="6E95C6E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w trakcie oceny nie stwierdzono niezgodności z prawodawstwem krajowym i unijnym w zakresie odnoszącym się do sposobu realizacji i zakresu projektu oraz wnioskodawcy.</w:t>
            </w:r>
          </w:p>
          <w:p w14:paraId="02FCD7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38E6F0DA" w14:textId="77777777" w:rsidR="001335AE" w:rsidRPr="001335AE" w:rsidRDefault="001335AE" w:rsidP="001335AE">
            <w:pPr>
              <w:spacing w:before="120" w:after="120" w:line="271" w:lineRule="auto"/>
              <w:rPr>
                <w:rFonts w:ascii="Arial" w:hAnsi="Arial" w:cs="Arial"/>
                <w:bCs/>
                <w:sz w:val="22"/>
                <w:szCs w:val="22"/>
              </w:rPr>
            </w:pPr>
          </w:p>
          <w:p w14:paraId="1FF8F920" w14:textId="0EB2BBDC" w:rsidR="00C2614A"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wynika z Rozporządzenia Parlamentu Europejskiego i Rady </w:t>
            </w:r>
            <w:r w:rsidRPr="001335AE">
              <w:rPr>
                <w:rFonts w:ascii="Arial" w:hAnsi="Arial" w:cs="Arial"/>
                <w:bCs/>
                <w:sz w:val="22"/>
                <w:szCs w:val="22"/>
              </w:rPr>
              <w:lastRenderedPageBreak/>
              <w:t>(UE) nr 2021/1060  z dnia 24 czerwca 2021 r.</w:t>
            </w:r>
          </w:p>
        </w:tc>
        <w:tc>
          <w:tcPr>
            <w:tcW w:w="3969" w:type="dxa"/>
          </w:tcPr>
          <w:p w14:paraId="0267ED11" w14:textId="63ED41DF" w:rsid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2004EFDD" w14:textId="07B41D7E" w:rsidR="00894A84" w:rsidRPr="001335AE" w:rsidRDefault="00894A84"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7FE5E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w:t>
            </w:r>
          </w:p>
          <w:p w14:paraId="2D7A154C" w14:textId="77777777" w:rsidR="00C2614A" w:rsidRPr="00E37160" w:rsidRDefault="00C2614A" w:rsidP="00894A84">
            <w:pPr>
              <w:spacing w:before="120" w:after="120" w:line="271" w:lineRule="auto"/>
              <w:rPr>
                <w:rFonts w:ascii="Arial" w:hAnsi="Arial" w:cs="Arial"/>
                <w:bCs/>
                <w:sz w:val="22"/>
                <w:szCs w:val="22"/>
              </w:rPr>
            </w:pPr>
          </w:p>
        </w:tc>
      </w:tr>
      <w:tr w:rsidR="008B2F53" w:rsidRPr="00E37160" w14:paraId="238E24E8" w14:textId="77777777" w:rsidTr="001335AE">
        <w:tc>
          <w:tcPr>
            <w:tcW w:w="562" w:type="dxa"/>
          </w:tcPr>
          <w:p w14:paraId="371E87D0"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94D1760" w14:textId="47AB61D1" w:rsidR="008B2F53"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projektu realizowanego przed dniem złożenia wniosku o dofinansowanie z przepisami prawa</w:t>
            </w:r>
          </w:p>
        </w:tc>
        <w:tc>
          <w:tcPr>
            <w:tcW w:w="2664" w:type="dxa"/>
          </w:tcPr>
          <w:p w14:paraId="4BD0D19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weryfikuje zgodność projektu z przepisami prawa jeśli projekt rozpoczął się przed dniem złożenia wniosku o dofinansowanie.</w:t>
            </w:r>
          </w:p>
          <w:p w14:paraId="250530D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532FC80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B1899A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29CBFD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 w trakcie oceny  nie stwierdzono </w:t>
            </w:r>
            <w:r w:rsidRPr="001335AE">
              <w:rPr>
                <w:rFonts w:ascii="Arial" w:hAnsi="Arial" w:cs="Arial"/>
                <w:bCs/>
                <w:sz w:val="22"/>
                <w:szCs w:val="22"/>
              </w:rPr>
              <w:lastRenderedPageBreak/>
              <w:t>niezgodności z prawodawstwem krajowym i unijnym w zakresie odnoszącym się do sposobu realizacji i zakresu projektu rozpoczętego przed dniem złożenia wniosku o dofinansowanie,</w:t>
            </w:r>
          </w:p>
          <w:p w14:paraId="11CEC2E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treść wniosku o dofinansowanie projektu potwierdza, że projekt nie został fizycznie ukończony lub w pełni wdrożony przed dniem złożenia wniosku.</w:t>
            </w:r>
          </w:p>
          <w:p w14:paraId="44185D4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nie dotyczy projektu, którego realizacja nie rozpoczęła się przed dniem złożenia wniosku o dofinansowanie (przypisanie wartości logicznej „nie dotyczy”).</w:t>
            </w:r>
          </w:p>
          <w:p w14:paraId="75BF579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0D867C12" w14:textId="488F294C"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73A247C"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669901B3" w14:textId="0DB5C270" w:rsidR="00F04BA3" w:rsidRDefault="00F04BA3"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5C9655DA" w14:textId="7E7EEEB8"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9B14FD1" w14:textId="77777777" w:rsidR="001335AE" w:rsidRPr="001335AE" w:rsidRDefault="001335AE" w:rsidP="001335AE">
            <w:pPr>
              <w:spacing w:before="120" w:after="120" w:line="271" w:lineRule="auto"/>
              <w:rPr>
                <w:rFonts w:ascii="Arial" w:hAnsi="Arial" w:cs="Arial"/>
                <w:b/>
                <w:bCs/>
                <w:sz w:val="22"/>
                <w:szCs w:val="22"/>
              </w:rPr>
            </w:pPr>
          </w:p>
          <w:p w14:paraId="024FD82D"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4C24E24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1335AE">
              <w:rPr>
                <w:rFonts w:ascii="Arial" w:hAnsi="Arial" w:cs="Arial"/>
                <w:bCs/>
                <w:i/>
                <w:iCs/>
                <w:sz w:val="22"/>
                <w:szCs w:val="22"/>
              </w:rPr>
              <w:t>Instrukcji wypełniania wniosku o dofinansowanie projektu.</w:t>
            </w:r>
          </w:p>
          <w:p w14:paraId="3E08C264" w14:textId="77777777" w:rsidR="001335AE" w:rsidRPr="001335AE" w:rsidRDefault="001335AE" w:rsidP="001335AE">
            <w:pPr>
              <w:spacing w:before="120" w:after="120" w:line="271" w:lineRule="auto"/>
              <w:rPr>
                <w:rFonts w:ascii="Arial" w:hAnsi="Arial" w:cs="Arial"/>
                <w:bCs/>
                <w:sz w:val="22"/>
                <w:szCs w:val="22"/>
              </w:rPr>
            </w:pPr>
          </w:p>
          <w:p w14:paraId="71163A96"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W ramach przedmiotowego naboru nie ma możliwości rozpoczęcia realizacji projektu przed dniem złożenia wniosku o dofinansowanie.</w:t>
            </w:r>
          </w:p>
          <w:p w14:paraId="7B5268DF"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62973B6A" w14:textId="77777777" w:rsidTr="001335AE">
        <w:tc>
          <w:tcPr>
            <w:tcW w:w="562" w:type="dxa"/>
          </w:tcPr>
          <w:p w14:paraId="2B7E4F68"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7B91AC1" w14:textId="6199A333" w:rsidR="008B2F53" w:rsidRPr="00E37160" w:rsidRDefault="001335AE" w:rsidP="00E87566">
            <w:pPr>
              <w:spacing w:before="120" w:after="120" w:line="271" w:lineRule="auto"/>
              <w:rPr>
                <w:rFonts w:ascii="Arial" w:hAnsi="Arial" w:cs="Arial"/>
                <w:color w:val="FF0000"/>
                <w:sz w:val="22"/>
                <w:szCs w:val="22"/>
              </w:rPr>
            </w:pPr>
            <w:r w:rsidRPr="00F04BA3">
              <w:rPr>
                <w:rFonts w:ascii="Arial" w:hAnsi="Arial" w:cs="Arial"/>
                <w:b/>
                <w:sz w:val="22"/>
                <w:szCs w:val="22"/>
              </w:rPr>
              <w:t xml:space="preserve">Zgodność z wymogami pomocy publicznej/de </w:t>
            </w:r>
            <w:proofErr w:type="spellStart"/>
            <w:r w:rsidRPr="00F04BA3">
              <w:rPr>
                <w:rFonts w:ascii="Arial" w:hAnsi="Arial" w:cs="Arial"/>
                <w:b/>
                <w:sz w:val="22"/>
                <w:szCs w:val="22"/>
              </w:rPr>
              <w:t>minimis</w:t>
            </w:r>
            <w:proofErr w:type="spellEnd"/>
          </w:p>
        </w:tc>
        <w:tc>
          <w:tcPr>
            <w:tcW w:w="2664" w:type="dxa"/>
          </w:tcPr>
          <w:p w14:paraId="3209850D"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projekcie prawidłowo zidentyfikowano wystąpienie lub brak pomocy publicznej/de </w:t>
            </w:r>
            <w:proofErr w:type="spellStart"/>
            <w:r w:rsidRPr="001335AE">
              <w:rPr>
                <w:rFonts w:ascii="Arial" w:hAnsi="Arial" w:cs="Arial"/>
                <w:bCs/>
                <w:sz w:val="22"/>
                <w:szCs w:val="22"/>
              </w:rPr>
              <w:t>minimis</w:t>
            </w:r>
            <w:proofErr w:type="spellEnd"/>
            <w:r w:rsidRPr="001335AE">
              <w:rPr>
                <w:rFonts w:ascii="Arial" w:hAnsi="Arial" w:cs="Arial"/>
                <w:bCs/>
                <w:sz w:val="22"/>
                <w:szCs w:val="22"/>
              </w:rPr>
              <w:t>.</w:t>
            </w:r>
          </w:p>
          <w:p w14:paraId="3242220F" w14:textId="77777777" w:rsidR="001335AE" w:rsidRPr="001335AE" w:rsidRDefault="001335AE" w:rsidP="001335AE">
            <w:pPr>
              <w:spacing w:before="120" w:after="120" w:line="271" w:lineRule="auto"/>
              <w:rPr>
                <w:rFonts w:ascii="Arial" w:hAnsi="Arial" w:cs="Arial"/>
                <w:bCs/>
                <w:sz w:val="22"/>
                <w:szCs w:val="22"/>
              </w:rPr>
            </w:pPr>
          </w:p>
          <w:p w14:paraId="2E21673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5281E46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zgodność projektu z przepisami o pomocy publicznej, tj.:</w:t>
            </w:r>
          </w:p>
          <w:p w14:paraId="5C231B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a)</w:t>
            </w:r>
            <w:r w:rsidRPr="001335AE">
              <w:rPr>
                <w:rFonts w:ascii="Arial" w:hAnsi="Arial" w:cs="Arial"/>
                <w:bCs/>
                <w:sz w:val="22"/>
                <w:szCs w:val="22"/>
              </w:rPr>
              <w:tab/>
              <w:t>poprawność uzasadnienia braku wystąpienia pomocy publicznej – w przypadku projektów bez pomocy publicznej,</w:t>
            </w:r>
          </w:p>
          <w:p w14:paraId="49E5DB6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b)</w:t>
            </w:r>
            <w:r w:rsidRPr="001335AE">
              <w:rPr>
                <w:rFonts w:ascii="Arial" w:hAnsi="Arial" w:cs="Arial"/>
                <w:bCs/>
                <w:sz w:val="22"/>
                <w:szCs w:val="22"/>
              </w:rPr>
              <w:tab/>
              <w:t>poprawność wskazanej podstawy prawnej – w przypadku projektów z pomocą publiczną w rozumieniu art. 107 ust. 1 TFUE,</w:t>
            </w:r>
          </w:p>
          <w:p w14:paraId="121EC1B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poprawność wyjaśnień przedstawionych we wniosku o dofinansowanie poprzez odniesienie ich treści do właściwych dokumentów instytucji Unii Europejskiej.</w:t>
            </w:r>
          </w:p>
          <w:p w14:paraId="40F9F493" w14:textId="77777777" w:rsidR="001335AE" w:rsidRPr="001335AE" w:rsidRDefault="001335AE" w:rsidP="001335AE">
            <w:pPr>
              <w:spacing w:before="120" w:after="120" w:line="271" w:lineRule="auto"/>
              <w:rPr>
                <w:rFonts w:ascii="Arial" w:hAnsi="Arial" w:cs="Arial"/>
                <w:bCs/>
                <w:sz w:val="22"/>
                <w:szCs w:val="22"/>
              </w:rPr>
            </w:pPr>
          </w:p>
          <w:p w14:paraId="5028919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projektów objętych pomocą publiczną/pomocą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weryfikacji podlega możliwość udzielenia pomocy publicznej/pomocy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Wnioskodawca jest uprawniony do otrzymania pomocy, a zakres projektu jest możliwy do objęcia </w:t>
            </w:r>
            <w:r w:rsidRPr="001335AE">
              <w:rPr>
                <w:rFonts w:ascii="Arial" w:hAnsi="Arial" w:cs="Arial"/>
                <w:bCs/>
                <w:sz w:val="22"/>
                <w:szCs w:val="22"/>
              </w:rPr>
              <w:lastRenderedPageBreak/>
              <w:t xml:space="preserve">wsparciem zgodnie z właściwym rozporządzeniem. </w:t>
            </w:r>
          </w:p>
          <w:p w14:paraId="3F66B7D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3442D04" w14:textId="62A8308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gridSpan w:val="2"/>
          </w:tcPr>
          <w:p w14:paraId="3F9C23F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1D007BE9" w14:textId="77777777" w:rsidR="00AA19E0" w:rsidRPr="001335AE" w:rsidRDefault="00AA19E0" w:rsidP="00AA19E0">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41C1C4F" w14:textId="16DEDEA9"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 „nie dotyczy”</w:t>
            </w:r>
            <w:r w:rsidR="004953CE">
              <w:rPr>
                <w:rFonts w:ascii="Arial" w:hAnsi="Arial" w:cs="Arial"/>
                <w:bCs/>
                <w:sz w:val="22"/>
                <w:szCs w:val="22"/>
              </w:rPr>
              <w:t>, ,,do negocjacji”</w:t>
            </w:r>
            <w:r w:rsidRPr="001335AE">
              <w:rPr>
                <w:rFonts w:ascii="Arial" w:hAnsi="Arial" w:cs="Arial"/>
                <w:bCs/>
                <w:sz w:val="22"/>
                <w:szCs w:val="22"/>
              </w:rPr>
              <w:t>.</w:t>
            </w:r>
          </w:p>
          <w:p w14:paraId="5D6D1AFE" w14:textId="77777777" w:rsidR="001335AE" w:rsidRDefault="001335AE" w:rsidP="001335AE">
            <w:pPr>
              <w:spacing w:before="120" w:after="120" w:line="271" w:lineRule="auto"/>
              <w:rPr>
                <w:rFonts w:ascii="Arial" w:hAnsi="Arial" w:cs="Arial"/>
                <w:bCs/>
                <w:sz w:val="22"/>
                <w:szCs w:val="22"/>
              </w:rPr>
            </w:pPr>
          </w:p>
          <w:p w14:paraId="300F398C"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953CE">
              <w:rPr>
                <w:rFonts w:ascii="Arial" w:hAnsi="Arial" w:cs="Arial"/>
                <w:bCs/>
                <w:sz w:val="22"/>
                <w:szCs w:val="22"/>
              </w:rPr>
              <w:t>minimis</w:t>
            </w:r>
            <w:proofErr w:type="spellEnd"/>
            <w:r w:rsidRPr="004953CE">
              <w:rPr>
                <w:rFonts w:ascii="Arial" w:hAnsi="Arial" w:cs="Arial"/>
                <w:bCs/>
                <w:sz w:val="22"/>
                <w:szCs w:val="22"/>
              </w:rPr>
              <w:t xml:space="preserve"> dla danego Wnioskodawcy lub Partnera (jeśli dotyczy). </w:t>
            </w:r>
          </w:p>
          <w:p w14:paraId="335B65E8" w14:textId="77777777" w:rsidR="004953CE" w:rsidRDefault="004953CE" w:rsidP="001335AE">
            <w:pPr>
              <w:spacing w:before="120" w:after="120" w:line="271" w:lineRule="auto"/>
              <w:rPr>
                <w:rFonts w:ascii="Arial" w:hAnsi="Arial" w:cs="Arial"/>
                <w:bCs/>
                <w:sz w:val="22"/>
                <w:szCs w:val="22"/>
              </w:rPr>
            </w:pPr>
          </w:p>
          <w:p w14:paraId="74EB86EF" w14:textId="77777777" w:rsidR="00005C82" w:rsidRDefault="00005C82" w:rsidP="001335AE">
            <w:pPr>
              <w:spacing w:before="120" w:after="120" w:line="271" w:lineRule="auto"/>
              <w:rPr>
                <w:rFonts w:ascii="Arial" w:hAnsi="Arial" w:cs="Arial"/>
                <w:bCs/>
                <w:sz w:val="22"/>
                <w:szCs w:val="22"/>
              </w:rPr>
            </w:pPr>
          </w:p>
          <w:p w14:paraId="6237320C" w14:textId="77777777" w:rsidR="00005C82" w:rsidRPr="001335AE" w:rsidRDefault="00005C82" w:rsidP="001335AE">
            <w:pPr>
              <w:spacing w:before="120" w:after="120" w:line="271" w:lineRule="auto"/>
              <w:rPr>
                <w:rFonts w:ascii="Arial" w:hAnsi="Arial" w:cs="Arial"/>
                <w:bCs/>
                <w:sz w:val="22"/>
                <w:szCs w:val="22"/>
              </w:rPr>
            </w:pPr>
          </w:p>
          <w:p w14:paraId="3DB15D03"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584A14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oraz pozostałych komponentach, w których wypełniony zostanie test pomocy publicznej/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t>
            </w:r>
          </w:p>
          <w:p w14:paraId="2D073F5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697FB031"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3F6B9B99" w14:textId="77777777" w:rsidTr="001335AE">
        <w:tc>
          <w:tcPr>
            <w:tcW w:w="562" w:type="dxa"/>
          </w:tcPr>
          <w:p w14:paraId="48CE8AB6" w14:textId="4EE62261" w:rsidR="008B2F53" w:rsidRPr="008B2F53" w:rsidRDefault="001335AE" w:rsidP="008B2F53">
            <w:pPr>
              <w:spacing w:before="120" w:after="120" w:line="271" w:lineRule="auto"/>
              <w:rPr>
                <w:rFonts w:ascii="Arial" w:hAnsi="Arial"/>
                <w:sz w:val="22"/>
              </w:rPr>
            </w:pPr>
            <w:r>
              <w:rPr>
                <w:rFonts w:ascii="Arial" w:hAnsi="Arial"/>
                <w:sz w:val="22"/>
              </w:rPr>
              <w:lastRenderedPageBreak/>
              <w:t>5.</w:t>
            </w:r>
          </w:p>
        </w:tc>
        <w:tc>
          <w:tcPr>
            <w:tcW w:w="2126" w:type="dxa"/>
          </w:tcPr>
          <w:p w14:paraId="36AC4D1F" w14:textId="3D4AAB7F"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Projekt partnerski</w:t>
            </w:r>
          </w:p>
        </w:tc>
        <w:tc>
          <w:tcPr>
            <w:tcW w:w="2664" w:type="dxa"/>
          </w:tcPr>
          <w:p w14:paraId="2E15BA2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29359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uznaje się za spełnione jeśli  wszystkie </w:t>
            </w:r>
            <w:r w:rsidRPr="001335AE">
              <w:rPr>
                <w:rFonts w:ascii="Arial" w:hAnsi="Arial" w:cs="Arial"/>
                <w:bCs/>
                <w:sz w:val="22"/>
                <w:szCs w:val="22"/>
              </w:rPr>
              <w:lastRenderedPageBreak/>
              <w:t>poniższe warunki są spełnione:</w:t>
            </w:r>
          </w:p>
          <w:p w14:paraId="39CC8E0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projekt zakłada partnerstwo polegające na wspólnej realizacji  projektu,</w:t>
            </w:r>
          </w:p>
          <w:p w14:paraId="7772A7B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0499289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zawarcie partnerstwa zostało zainicjonowane przed złożeniem wniosku i dokonane do dnia podpisania umowy.</w:t>
            </w:r>
          </w:p>
          <w:p w14:paraId="02B8091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weryfikowane będzie  dwuetapowo – na etapie oceny na podstawie treści wniosku oraz przed podpisaniem umowy na podstawie dokumentów.</w:t>
            </w:r>
          </w:p>
          <w:p w14:paraId="0B177269" w14:textId="6941B36F"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3579AF8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4DD8FB8A"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84F703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891E28E" w14:textId="77777777" w:rsidR="001335AE" w:rsidRPr="001335AE" w:rsidRDefault="001335AE" w:rsidP="001335AE">
            <w:pPr>
              <w:spacing w:before="120" w:after="120" w:line="271" w:lineRule="auto"/>
              <w:rPr>
                <w:rFonts w:ascii="Arial" w:hAnsi="Arial" w:cs="Arial"/>
                <w:bCs/>
                <w:sz w:val="22"/>
                <w:szCs w:val="22"/>
              </w:rPr>
            </w:pPr>
          </w:p>
          <w:p w14:paraId="6FAD4C5B"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Dodatkowe informacje:</w:t>
            </w:r>
          </w:p>
          <w:p w14:paraId="6657390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 xml:space="preserve">Kryterium zostanie zweryfikowane na etapie oceny na podstawie treści wniosku o dofinasowanie w szczególności w oparciu o sekcję: X Dodatkowe informacje, w komponencie Projekt partnerski. 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3B3429BF" w14:textId="77777777" w:rsidR="001335AE" w:rsidRPr="001335AE" w:rsidRDefault="001335AE" w:rsidP="001335AE">
            <w:pPr>
              <w:spacing w:before="120" w:after="120" w:line="271" w:lineRule="auto"/>
              <w:rPr>
                <w:rFonts w:ascii="Arial" w:hAnsi="Arial" w:cs="Arial"/>
                <w:bCs/>
                <w:sz w:val="22"/>
                <w:szCs w:val="22"/>
              </w:rPr>
            </w:pPr>
          </w:p>
          <w:p w14:paraId="5B325A8E"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w odniesieniu do projektów planowanych do realizacji w partnerstwie.</w:t>
            </w:r>
          </w:p>
          <w:p w14:paraId="1D8CD8F3" w14:textId="35C8CF14"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
                <w:bCs/>
                <w:sz w:val="22"/>
                <w:szCs w:val="22"/>
              </w:rPr>
              <w:t>Realizacja projektu w partnerstwie nie jest obligatoryjna.</w:t>
            </w:r>
          </w:p>
        </w:tc>
      </w:tr>
      <w:tr w:rsidR="008B2F53" w:rsidRPr="00E37160" w14:paraId="5269A167" w14:textId="77777777" w:rsidTr="001335AE">
        <w:tc>
          <w:tcPr>
            <w:tcW w:w="562" w:type="dxa"/>
          </w:tcPr>
          <w:p w14:paraId="3AF18FC6" w14:textId="6AF65C27" w:rsidR="008B2F53" w:rsidRPr="008B2F53" w:rsidRDefault="001335AE" w:rsidP="008B2F53">
            <w:pPr>
              <w:spacing w:before="120" w:after="120" w:line="271" w:lineRule="auto"/>
              <w:rPr>
                <w:rFonts w:ascii="Arial" w:hAnsi="Arial"/>
                <w:sz w:val="22"/>
              </w:rPr>
            </w:pPr>
            <w:r>
              <w:rPr>
                <w:rFonts w:ascii="Arial" w:hAnsi="Arial"/>
                <w:sz w:val="22"/>
              </w:rPr>
              <w:lastRenderedPageBreak/>
              <w:t>6.</w:t>
            </w:r>
          </w:p>
        </w:tc>
        <w:tc>
          <w:tcPr>
            <w:tcW w:w="2126" w:type="dxa"/>
          </w:tcPr>
          <w:p w14:paraId="602561D7" w14:textId="04454A4B"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Zdolność finansowa</w:t>
            </w:r>
          </w:p>
        </w:tc>
        <w:tc>
          <w:tcPr>
            <w:tcW w:w="2664" w:type="dxa"/>
          </w:tcPr>
          <w:p w14:paraId="053F62D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Beneficjent oraz Partner/</w:t>
            </w:r>
            <w:proofErr w:type="spellStart"/>
            <w:r w:rsidRPr="001335AE">
              <w:rPr>
                <w:rFonts w:ascii="Arial" w:hAnsi="Arial" w:cs="Arial"/>
                <w:bCs/>
                <w:sz w:val="22"/>
                <w:szCs w:val="22"/>
              </w:rPr>
              <w:t>rzy</w:t>
            </w:r>
            <w:proofErr w:type="spellEnd"/>
            <w:r w:rsidRPr="001335AE">
              <w:rPr>
                <w:rFonts w:ascii="Arial" w:hAnsi="Arial" w:cs="Arial"/>
                <w:bCs/>
                <w:sz w:val="22"/>
                <w:szCs w:val="22"/>
              </w:rPr>
              <w:t xml:space="preserve"> krajowi (jeśli dotyczy), ponoszący wydatki w danym projekcie z EFS+, posiadają łączny obrót za ostatni zatwierdzony rok obrotowy zgodnie z </w:t>
            </w:r>
            <w:r w:rsidRPr="001335AE">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6BBE98E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9FBEF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t>
            </w:r>
            <w:r w:rsidRPr="001335AE">
              <w:rPr>
                <w:rFonts w:ascii="Arial" w:hAnsi="Arial" w:cs="Arial"/>
                <w:bCs/>
                <w:sz w:val="22"/>
                <w:szCs w:val="22"/>
              </w:rPr>
              <w:lastRenderedPageBreak/>
              <w:t xml:space="preserve">wszystkich podmiotów wchodzących w skład partnerstwa nie będących JSFP. </w:t>
            </w:r>
          </w:p>
          <w:p w14:paraId="2119C35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74676ED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dwuetapowo – na etapie oceny na podstawie treści wniosku oraz przed podpisaniem umowy na podstawie dokumentów.</w:t>
            </w:r>
          </w:p>
          <w:p w14:paraId="152756D1" w14:textId="3F141B9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4070CA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36148562"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D7D370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w:t>
            </w:r>
          </w:p>
          <w:p w14:paraId="31CAB757" w14:textId="77777777" w:rsidR="001335AE" w:rsidRPr="001335AE" w:rsidRDefault="001335AE" w:rsidP="001335AE">
            <w:pPr>
              <w:spacing w:before="120" w:after="120" w:line="271" w:lineRule="auto"/>
              <w:rPr>
                <w:rFonts w:ascii="Arial" w:hAnsi="Arial" w:cs="Arial"/>
                <w:bCs/>
                <w:sz w:val="22"/>
                <w:szCs w:val="22"/>
              </w:rPr>
            </w:pPr>
          </w:p>
          <w:p w14:paraId="48E845F1"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213A3E02" w14:textId="11D01761"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1335AE">
              <w:rPr>
                <w:rFonts w:ascii="Arial" w:hAnsi="Arial" w:cs="Arial"/>
                <w:bCs/>
                <w:i/>
                <w:iCs/>
                <w:sz w:val="22"/>
                <w:szCs w:val="22"/>
              </w:rPr>
              <w:t>Instrukcji wypełniania wniosku o dofinansowanie projektu.</w:t>
            </w:r>
          </w:p>
        </w:tc>
      </w:tr>
      <w:tr w:rsidR="008B2F53" w:rsidRPr="00E37160" w14:paraId="3DDAFF69" w14:textId="77777777" w:rsidTr="001335AE">
        <w:tc>
          <w:tcPr>
            <w:tcW w:w="562" w:type="dxa"/>
          </w:tcPr>
          <w:p w14:paraId="08FD1476" w14:textId="44372C51" w:rsidR="008B2F53" w:rsidRPr="008B2F53" w:rsidRDefault="001335AE" w:rsidP="008B2F53">
            <w:pPr>
              <w:spacing w:before="120" w:after="120" w:line="271" w:lineRule="auto"/>
              <w:rPr>
                <w:rFonts w:ascii="Arial" w:hAnsi="Arial"/>
                <w:sz w:val="22"/>
              </w:rPr>
            </w:pPr>
            <w:r>
              <w:rPr>
                <w:rFonts w:ascii="Arial" w:hAnsi="Arial"/>
                <w:sz w:val="22"/>
              </w:rPr>
              <w:lastRenderedPageBreak/>
              <w:t>7.</w:t>
            </w:r>
          </w:p>
        </w:tc>
        <w:tc>
          <w:tcPr>
            <w:tcW w:w="2126" w:type="dxa"/>
          </w:tcPr>
          <w:p w14:paraId="7006B3AD" w14:textId="183A2B6F" w:rsidR="008B2F53" w:rsidRPr="00E37160" w:rsidRDefault="001335AE" w:rsidP="00E87566">
            <w:pPr>
              <w:spacing w:before="120" w:after="120" w:line="271" w:lineRule="auto"/>
              <w:rPr>
                <w:rFonts w:ascii="Arial" w:hAnsi="Arial" w:cs="Arial"/>
                <w:color w:val="FF0000"/>
                <w:sz w:val="22"/>
                <w:szCs w:val="22"/>
              </w:rPr>
            </w:pPr>
            <w:r w:rsidRPr="000A6103">
              <w:rPr>
                <w:rFonts w:ascii="Arial" w:hAnsi="Arial" w:cs="Arial"/>
                <w:b/>
                <w:sz w:val="22"/>
                <w:szCs w:val="22"/>
              </w:rPr>
              <w:t xml:space="preserve">Zgodność projektu z zasadą </w:t>
            </w:r>
            <w:r w:rsidRPr="000A6103">
              <w:rPr>
                <w:rFonts w:ascii="Arial" w:hAnsi="Arial" w:cs="Arial"/>
                <w:b/>
                <w:sz w:val="22"/>
                <w:szCs w:val="22"/>
              </w:rPr>
              <w:lastRenderedPageBreak/>
              <w:t>równości kobiet i mężczyzn</w:t>
            </w:r>
          </w:p>
        </w:tc>
        <w:tc>
          <w:tcPr>
            <w:tcW w:w="2664" w:type="dxa"/>
          </w:tcPr>
          <w:p w14:paraId="463B51B6"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horyzontalną równości kobiet i </w:t>
            </w:r>
            <w:r w:rsidRPr="00142639">
              <w:rPr>
                <w:rFonts w:ascii="Arial" w:hAnsi="Arial" w:cs="Arial"/>
                <w:bCs/>
                <w:sz w:val="22"/>
                <w:szCs w:val="22"/>
              </w:rPr>
              <w:lastRenderedPageBreak/>
              <w:t>mężczyzn wynikającą z art. 9 ust. 1-3 Rozporządzenia Parlamentu Europejskiego i Rady 2021/1060.</w:t>
            </w:r>
          </w:p>
          <w:p w14:paraId="6CBA950C" w14:textId="77777777" w:rsidR="00142639" w:rsidRPr="00142639" w:rsidRDefault="00142639" w:rsidP="00142639">
            <w:pPr>
              <w:spacing w:before="120" w:after="120" w:line="271" w:lineRule="auto"/>
              <w:rPr>
                <w:rFonts w:ascii="Arial" w:hAnsi="Arial" w:cs="Arial"/>
                <w:bCs/>
                <w:sz w:val="22"/>
                <w:szCs w:val="22"/>
              </w:rPr>
            </w:pPr>
          </w:p>
          <w:p w14:paraId="4CF4D6B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67DDC69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Weryfikacji będzie podlegać, czy wnioskodawca uwzględnił aspekt i perspektywę płci co do zakresu projektu i jego realizacji.</w:t>
            </w:r>
          </w:p>
          <w:p w14:paraId="4217FA0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CDFA55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Spełnienie kryterium będzie oceniane w oparciu o standard minimum stanowiącym Załącznik nr 1 do Wytycznych dotyczących </w:t>
            </w:r>
            <w:r w:rsidRPr="00142639">
              <w:rPr>
                <w:rFonts w:ascii="Arial" w:hAnsi="Arial" w:cs="Arial"/>
                <w:bCs/>
                <w:sz w:val="22"/>
                <w:szCs w:val="22"/>
              </w:rPr>
              <w:lastRenderedPageBreak/>
              <w:t>realizacji zasad równościowych w ramach funduszy unijnych na lata 2021-2027.</w:t>
            </w:r>
          </w:p>
          <w:p w14:paraId="1AD73A2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projekt jest zgodny ze standardem minimum realizacji zasady równości szans kobiet i mężczyzn.</w:t>
            </w:r>
          </w:p>
          <w:p w14:paraId="4DDD9B9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49A6D203" w14:textId="77777777" w:rsidR="00142639" w:rsidRPr="00142639" w:rsidRDefault="00142639" w:rsidP="00142639">
            <w:pPr>
              <w:spacing w:before="120" w:after="120" w:line="271" w:lineRule="auto"/>
              <w:rPr>
                <w:rFonts w:ascii="Arial" w:hAnsi="Arial" w:cs="Arial"/>
                <w:bCs/>
                <w:sz w:val="22"/>
                <w:szCs w:val="22"/>
              </w:rPr>
            </w:pPr>
          </w:p>
          <w:p w14:paraId="4C27F89F" w14:textId="1FD394FC"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975BDC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0A4AFA0" w14:textId="77777777" w:rsidR="000A6103" w:rsidRPr="00142639" w:rsidRDefault="000A6103" w:rsidP="000A6103">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14FF87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4ECEEAF2" w14:textId="77777777" w:rsidR="00142639" w:rsidRPr="00142639" w:rsidRDefault="00142639" w:rsidP="00142639">
            <w:pPr>
              <w:spacing w:before="120" w:after="120" w:line="271" w:lineRule="auto"/>
              <w:rPr>
                <w:rFonts w:ascii="Arial" w:hAnsi="Arial" w:cs="Arial"/>
                <w:bCs/>
                <w:sz w:val="22"/>
                <w:szCs w:val="22"/>
              </w:rPr>
            </w:pPr>
          </w:p>
          <w:p w14:paraId="7318136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 xml:space="preserve">Dodatkowe informacje: </w:t>
            </w:r>
          </w:p>
          <w:p w14:paraId="3479C082" w14:textId="7DACB61F"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36734A91" w14:textId="77777777" w:rsidTr="001335AE">
        <w:tc>
          <w:tcPr>
            <w:tcW w:w="562" w:type="dxa"/>
          </w:tcPr>
          <w:p w14:paraId="242A41BC" w14:textId="39CCD3DA" w:rsidR="008B2F53" w:rsidRPr="008B2F53" w:rsidRDefault="001335AE" w:rsidP="008B2F53">
            <w:pPr>
              <w:spacing w:before="120" w:after="120" w:line="271" w:lineRule="auto"/>
              <w:rPr>
                <w:rFonts w:ascii="Arial" w:hAnsi="Arial"/>
                <w:sz w:val="22"/>
              </w:rPr>
            </w:pPr>
            <w:r>
              <w:rPr>
                <w:rFonts w:ascii="Arial" w:hAnsi="Arial"/>
                <w:sz w:val="22"/>
              </w:rPr>
              <w:lastRenderedPageBreak/>
              <w:t>8.</w:t>
            </w:r>
          </w:p>
        </w:tc>
        <w:tc>
          <w:tcPr>
            <w:tcW w:w="2126" w:type="dxa"/>
          </w:tcPr>
          <w:p w14:paraId="04289FEB" w14:textId="4F76EBC9" w:rsidR="008B2F53" w:rsidRPr="00E37160" w:rsidRDefault="00142639" w:rsidP="00E87566">
            <w:pPr>
              <w:spacing w:before="120" w:after="120" w:line="271" w:lineRule="auto"/>
              <w:rPr>
                <w:rFonts w:ascii="Arial" w:hAnsi="Arial" w:cs="Arial"/>
                <w:color w:val="FF0000"/>
                <w:sz w:val="22"/>
                <w:szCs w:val="22"/>
              </w:rPr>
            </w:pPr>
            <w:r w:rsidRPr="000A6103">
              <w:rPr>
                <w:rFonts w:ascii="Arial" w:hAnsi="Arial" w:cs="Arial"/>
                <w:b/>
                <w:sz w:val="22"/>
                <w:szCs w:val="22"/>
              </w:rPr>
              <w:t>Zgodność z zasadą równości szans i niedyskryminacji, w tym dostępności dla osób z niepełnosprawnościami</w:t>
            </w:r>
          </w:p>
        </w:tc>
        <w:tc>
          <w:tcPr>
            <w:tcW w:w="2664" w:type="dxa"/>
          </w:tcPr>
          <w:p w14:paraId="5828A42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A2DA86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Ocenie podlega czy Wnioskodawca potwierdził we wniosku o dofinansowanie, że projekt został </w:t>
            </w:r>
            <w:r w:rsidRPr="00142639">
              <w:rPr>
                <w:rFonts w:ascii="Arial" w:hAnsi="Arial" w:cs="Arial"/>
                <w:bCs/>
                <w:sz w:val="22"/>
                <w:szCs w:val="22"/>
              </w:rPr>
              <w:lastRenderedPageBreak/>
              <w:t>przygotowany</w:t>
            </w:r>
            <w:r w:rsidRPr="00142639" w:rsidDel="00C101A7">
              <w:rPr>
                <w:rFonts w:ascii="Arial" w:hAnsi="Arial" w:cs="Arial"/>
                <w:bCs/>
                <w:sz w:val="22"/>
                <w:szCs w:val="22"/>
              </w:rPr>
              <w:t xml:space="preserve"> </w:t>
            </w:r>
            <w:r w:rsidRPr="00142639">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34A37C5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EE71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142639">
              <w:rPr>
                <w:rFonts w:ascii="Arial" w:hAnsi="Arial" w:cs="Arial"/>
                <w:bCs/>
                <w:sz w:val="22"/>
                <w:szCs w:val="22"/>
              </w:rPr>
              <w:lastRenderedPageBreak/>
              <w:t xml:space="preserve">dotyczy danego produktu/usługi. </w:t>
            </w:r>
          </w:p>
          <w:p w14:paraId="03854F3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wszystkie poniższe warunki są spełnione (nie dotyczy projektów, które zostały uznane za neutralne):</w:t>
            </w:r>
          </w:p>
          <w:p w14:paraId="2C3D0B69"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CEB7C7C"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142639">
              <w:rPr>
                <w:rFonts w:ascii="Arial" w:hAnsi="Arial" w:cs="Arial"/>
                <w:bCs/>
                <w:i/>
                <w:sz w:val="22"/>
                <w:szCs w:val="22"/>
                <w:lang w:val="x-none"/>
              </w:rPr>
              <w:t xml:space="preserve">Wytycznych w zakresie realizacji zasad </w:t>
            </w:r>
            <w:r w:rsidRPr="00142639">
              <w:rPr>
                <w:rFonts w:ascii="Arial" w:hAnsi="Arial" w:cs="Arial"/>
                <w:bCs/>
                <w:i/>
                <w:sz w:val="22"/>
                <w:szCs w:val="22"/>
                <w:lang w:val="x-none"/>
              </w:rPr>
              <w:lastRenderedPageBreak/>
              <w:t>równościowych w ramach funduszy unijnych na lata 2021-2027</w:t>
            </w:r>
            <w:r w:rsidRPr="00142639">
              <w:rPr>
                <w:rFonts w:ascii="Arial" w:hAnsi="Arial" w:cs="Arial"/>
                <w:bCs/>
                <w:sz w:val="22"/>
                <w:szCs w:val="22"/>
                <w:lang w:val="x-none"/>
              </w:rPr>
              <w:t xml:space="preserve"> lub w uzasadnionych i opisanych we wniosku przypadkach wnioskodawca wykazał neutralność produktu/usługi projektu w rozumieniu tych </w:t>
            </w:r>
            <w:r w:rsidRPr="00142639">
              <w:rPr>
                <w:rFonts w:ascii="Arial" w:hAnsi="Arial" w:cs="Arial"/>
                <w:bCs/>
                <w:i/>
                <w:sz w:val="22"/>
                <w:szCs w:val="22"/>
                <w:lang w:val="x-none"/>
              </w:rPr>
              <w:t>Wytycznych</w:t>
            </w:r>
            <w:r w:rsidRPr="00142639">
              <w:rPr>
                <w:rFonts w:ascii="Arial" w:hAnsi="Arial" w:cs="Arial"/>
                <w:bCs/>
                <w:sz w:val="22"/>
                <w:szCs w:val="22"/>
                <w:lang w:val="x-none"/>
              </w:rPr>
              <w:t>, w tym niemożność spełnienia wszystkich standardów dostępności.</w:t>
            </w:r>
          </w:p>
          <w:p w14:paraId="3113638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które zawierają produkt/usługę o charakterze neutralnym kryterium uznaje się za spełnione.</w:t>
            </w:r>
          </w:p>
          <w:p w14:paraId="4FDD507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58BACF3" w14:textId="78659237"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1E62502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9DBF23E"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AA377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041FEF02" w14:textId="77777777" w:rsidR="00142639" w:rsidRPr="00142639" w:rsidRDefault="00142639" w:rsidP="00142639">
            <w:pPr>
              <w:spacing w:before="120" w:after="120" w:line="271" w:lineRule="auto"/>
              <w:rPr>
                <w:rFonts w:ascii="Arial" w:hAnsi="Arial" w:cs="Arial"/>
                <w:bCs/>
                <w:sz w:val="22"/>
                <w:szCs w:val="22"/>
              </w:rPr>
            </w:pPr>
          </w:p>
          <w:p w14:paraId="5820D39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7A76B10D" w14:textId="7E61A2EA"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w:t>
            </w:r>
            <w:r w:rsidRPr="00142639">
              <w:rPr>
                <w:rFonts w:ascii="Arial" w:hAnsi="Arial" w:cs="Arial"/>
                <w:bCs/>
                <w:sz w:val="22"/>
                <w:szCs w:val="22"/>
              </w:rPr>
              <w:lastRenderedPageBreak/>
              <w:t xml:space="preserve">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r w:rsidRPr="00142639">
              <w:rPr>
                <w:rFonts w:ascii="Arial" w:hAnsi="Arial" w:cs="Arial"/>
                <w:bCs/>
                <w:sz w:val="22"/>
                <w:szCs w:val="22"/>
              </w:rPr>
              <w:t>.</w:t>
            </w:r>
          </w:p>
        </w:tc>
      </w:tr>
      <w:tr w:rsidR="008B2F53" w:rsidRPr="00E37160" w14:paraId="0029719A" w14:textId="77777777" w:rsidTr="001335AE">
        <w:tc>
          <w:tcPr>
            <w:tcW w:w="562" w:type="dxa"/>
          </w:tcPr>
          <w:p w14:paraId="4BF9C3EC" w14:textId="69B23D37" w:rsidR="008B2F53" w:rsidRPr="008B2F53" w:rsidRDefault="001335AE" w:rsidP="008B2F53">
            <w:pPr>
              <w:spacing w:before="120" w:after="120" w:line="271" w:lineRule="auto"/>
              <w:rPr>
                <w:rFonts w:ascii="Arial" w:hAnsi="Arial"/>
                <w:sz w:val="22"/>
              </w:rPr>
            </w:pPr>
            <w:r>
              <w:rPr>
                <w:rFonts w:ascii="Arial" w:hAnsi="Arial"/>
                <w:sz w:val="22"/>
              </w:rPr>
              <w:lastRenderedPageBreak/>
              <w:t>9.</w:t>
            </w:r>
          </w:p>
        </w:tc>
        <w:tc>
          <w:tcPr>
            <w:tcW w:w="2126" w:type="dxa"/>
          </w:tcPr>
          <w:p w14:paraId="47DE2234" w14:textId="68EED157"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Zgodność z Konwencją o Prawach Osób Niepełnosprawnych</w:t>
            </w:r>
          </w:p>
        </w:tc>
        <w:tc>
          <w:tcPr>
            <w:tcW w:w="2664" w:type="dxa"/>
          </w:tcPr>
          <w:p w14:paraId="2F60A62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142639">
              <w:rPr>
                <w:rFonts w:ascii="Arial" w:hAnsi="Arial" w:cs="Arial"/>
                <w:bCs/>
                <w:sz w:val="22"/>
                <w:szCs w:val="22"/>
              </w:rPr>
              <w:t>późn</w:t>
            </w:r>
            <w:proofErr w:type="spellEnd"/>
            <w:r w:rsidRPr="00142639">
              <w:rPr>
                <w:rFonts w:ascii="Arial" w:hAnsi="Arial" w:cs="Arial"/>
                <w:bCs/>
                <w:sz w:val="22"/>
                <w:szCs w:val="22"/>
              </w:rPr>
              <w:t xml:space="preserve">. zm.). </w:t>
            </w:r>
          </w:p>
          <w:p w14:paraId="29D426A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Ocenie podlega czy Wnioskodawca potwierdził  we wniosku o dofinansowanie, że projekt jest zgodny z Konwencją o Prawach Osób Niepełnosprawnych, co do jego zakresu i sposobu realizacji.</w:t>
            </w:r>
          </w:p>
          <w:p w14:paraId="4ADAA1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z informacji zawartych we wniosku o dofinansowanie projektu  wynika brak sprzeczności z wymogami ww. dokumentu.</w:t>
            </w:r>
          </w:p>
          <w:p w14:paraId="4081728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których zakres i zawartość projektu są neutralne wobec wymagań zawartych w tym dokumencie kryterium uznaje się za spełnione.</w:t>
            </w:r>
          </w:p>
          <w:p w14:paraId="4113A8E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FD30D31" w14:textId="2A440D39"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6B6D1E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283A0FCC"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E9FDAF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3249AA9" w14:textId="77777777" w:rsidR="00142639" w:rsidRPr="00142639" w:rsidRDefault="00142639" w:rsidP="00142639">
            <w:pPr>
              <w:spacing w:before="120" w:after="120" w:line="271" w:lineRule="auto"/>
              <w:rPr>
                <w:rFonts w:ascii="Arial" w:hAnsi="Arial" w:cs="Arial"/>
                <w:bCs/>
                <w:sz w:val="22"/>
                <w:szCs w:val="22"/>
              </w:rPr>
            </w:pPr>
          </w:p>
          <w:p w14:paraId="0E4E235C"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4EADE4A5" w14:textId="66AF2B5B"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2A6B2F27" w14:textId="77777777" w:rsidTr="001335AE">
        <w:tc>
          <w:tcPr>
            <w:tcW w:w="562" w:type="dxa"/>
          </w:tcPr>
          <w:p w14:paraId="46765824" w14:textId="49FDEB70" w:rsidR="008B2F53" w:rsidRPr="008B2F53" w:rsidRDefault="001335AE" w:rsidP="008B2F53">
            <w:pPr>
              <w:spacing w:before="120" w:after="120" w:line="271" w:lineRule="auto"/>
              <w:rPr>
                <w:rFonts w:ascii="Arial" w:hAnsi="Arial"/>
                <w:sz w:val="22"/>
              </w:rPr>
            </w:pPr>
            <w:r>
              <w:rPr>
                <w:rFonts w:ascii="Arial" w:hAnsi="Arial"/>
                <w:sz w:val="22"/>
              </w:rPr>
              <w:lastRenderedPageBreak/>
              <w:t>10.</w:t>
            </w:r>
          </w:p>
        </w:tc>
        <w:tc>
          <w:tcPr>
            <w:tcW w:w="2126" w:type="dxa"/>
          </w:tcPr>
          <w:p w14:paraId="45202E60" w14:textId="49E43714"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 xml:space="preserve">Zgodność z Kartą Praw </w:t>
            </w:r>
            <w:r w:rsidRPr="002E5973">
              <w:rPr>
                <w:rFonts w:ascii="Arial" w:hAnsi="Arial" w:cs="Arial"/>
                <w:b/>
                <w:sz w:val="22"/>
                <w:szCs w:val="22"/>
              </w:rPr>
              <w:lastRenderedPageBreak/>
              <w:t>Podstawowych Unii Europejskiej</w:t>
            </w:r>
          </w:p>
        </w:tc>
        <w:tc>
          <w:tcPr>
            <w:tcW w:w="2664" w:type="dxa"/>
          </w:tcPr>
          <w:p w14:paraId="3D47646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postanowieniami Karty </w:t>
            </w:r>
            <w:r w:rsidRPr="00142639">
              <w:rPr>
                <w:rFonts w:ascii="Arial" w:hAnsi="Arial" w:cs="Arial"/>
                <w:bCs/>
                <w:sz w:val="22"/>
                <w:szCs w:val="22"/>
              </w:rPr>
              <w:lastRenderedPageBreak/>
              <w:t>praw podstawowych Unii Europejskiej ( Dz. Urz. UE C 326 z 26.10.2012, str. 391) oraz został przygotowany/zostanie przygotowany i zrealizowany z  poszanowaniem praw podstawowych.</w:t>
            </w:r>
          </w:p>
          <w:p w14:paraId="76E4325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2B6CFD4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E9FF5C8" w14:textId="0F3DE21E"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w:t>
            </w:r>
          </w:p>
        </w:tc>
        <w:tc>
          <w:tcPr>
            <w:tcW w:w="3969" w:type="dxa"/>
            <w:gridSpan w:val="2"/>
          </w:tcPr>
          <w:p w14:paraId="7B7E484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3B207DC9" w14:textId="77777777" w:rsidR="00404EA5" w:rsidRPr="00142639" w:rsidRDefault="00404EA5" w:rsidP="00404EA5">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36A8ACA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3C0EEF2B" w14:textId="77777777" w:rsidR="00142639" w:rsidRPr="00142639" w:rsidRDefault="00142639" w:rsidP="00142639">
            <w:pPr>
              <w:spacing w:before="120" w:after="120" w:line="271" w:lineRule="auto"/>
              <w:rPr>
                <w:rFonts w:ascii="Arial" w:hAnsi="Arial" w:cs="Arial"/>
                <w:bCs/>
                <w:sz w:val="22"/>
                <w:szCs w:val="22"/>
              </w:rPr>
            </w:pPr>
          </w:p>
          <w:p w14:paraId="23FA195E" w14:textId="77777777" w:rsidR="00142639" w:rsidRPr="00142639" w:rsidRDefault="00142639" w:rsidP="00142639">
            <w:pPr>
              <w:spacing w:before="120" w:after="120" w:line="271" w:lineRule="auto"/>
              <w:rPr>
                <w:rFonts w:ascii="Arial" w:hAnsi="Arial" w:cs="Arial"/>
                <w:b/>
                <w:sz w:val="22"/>
                <w:szCs w:val="22"/>
              </w:rPr>
            </w:pPr>
            <w:r w:rsidRPr="00142639">
              <w:rPr>
                <w:rFonts w:ascii="Arial" w:hAnsi="Arial" w:cs="Arial"/>
                <w:b/>
                <w:sz w:val="22"/>
                <w:szCs w:val="22"/>
              </w:rPr>
              <w:t>Dodatkowe informacje:</w:t>
            </w:r>
          </w:p>
          <w:p w14:paraId="59A502D9" w14:textId="4CABEF55"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142639" w:rsidRPr="00E37160" w14:paraId="5453BEDE" w14:textId="77777777" w:rsidTr="001335AE">
        <w:tc>
          <w:tcPr>
            <w:tcW w:w="562" w:type="dxa"/>
          </w:tcPr>
          <w:p w14:paraId="215B9DF9" w14:textId="1ECFBC8A" w:rsidR="00142639" w:rsidRDefault="00142639" w:rsidP="008B2F53">
            <w:pPr>
              <w:spacing w:before="120" w:after="120" w:line="271" w:lineRule="auto"/>
              <w:rPr>
                <w:rFonts w:ascii="Arial" w:hAnsi="Arial"/>
                <w:sz w:val="22"/>
              </w:rPr>
            </w:pPr>
            <w:r>
              <w:rPr>
                <w:rFonts w:ascii="Arial" w:hAnsi="Arial"/>
                <w:sz w:val="22"/>
              </w:rPr>
              <w:lastRenderedPageBreak/>
              <w:t>11.</w:t>
            </w:r>
          </w:p>
        </w:tc>
        <w:tc>
          <w:tcPr>
            <w:tcW w:w="2126" w:type="dxa"/>
          </w:tcPr>
          <w:p w14:paraId="52C82296" w14:textId="7BF5DECC"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 xml:space="preserve">Zgodność z zasadą zrównoważonego </w:t>
            </w:r>
            <w:r w:rsidRPr="00153F78">
              <w:rPr>
                <w:rFonts w:ascii="Arial" w:hAnsi="Arial" w:cs="Arial"/>
                <w:b/>
                <w:iCs/>
                <w:sz w:val="22"/>
                <w:szCs w:val="22"/>
              </w:rPr>
              <w:lastRenderedPageBreak/>
              <w:t xml:space="preserve">rozwoju </w:t>
            </w:r>
            <w:r w:rsidRPr="00153F78">
              <w:rPr>
                <w:rFonts w:ascii="Arial" w:hAnsi="Arial" w:cs="Arial"/>
                <w:b/>
                <w:sz w:val="22"/>
                <w:szCs w:val="22"/>
              </w:rPr>
              <w:t>oraz z zasadą „nie czyń poważnych szkód”</w:t>
            </w:r>
          </w:p>
        </w:tc>
        <w:tc>
          <w:tcPr>
            <w:tcW w:w="2664" w:type="dxa"/>
          </w:tcPr>
          <w:p w14:paraId="4B498AB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zrównoważonego </w:t>
            </w:r>
            <w:r w:rsidRPr="00142639">
              <w:rPr>
                <w:rFonts w:ascii="Arial" w:hAnsi="Arial" w:cs="Arial"/>
                <w:bCs/>
                <w:sz w:val="22"/>
                <w:szCs w:val="22"/>
              </w:rPr>
              <w:lastRenderedPageBreak/>
              <w:t>rozwoju oraz z zasadą „nie czyń poważnych szkód” środowisku (DNSH).</w:t>
            </w:r>
          </w:p>
          <w:p w14:paraId="5F5C40A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1288E1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3BE0299A" w14:textId="77777777" w:rsidR="00142639" w:rsidRPr="00142639" w:rsidRDefault="00142639" w:rsidP="00142639">
            <w:pPr>
              <w:spacing w:before="120" w:after="120" w:line="271" w:lineRule="auto"/>
              <w:rPr>
                <w:rFonts w:ascii="Arial" w:hAnsi="Arial" w:cs="Arial"/>
                <w:bCs/>
                <w:sz w:val="22"/>
                <w:szCs w:val="22"/>
              </w:rPr>
            </w:pPr>
          </w:p>
          <w:p w14:paraId="62E3B91E" w14:textId="21A8CE97"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4.</w:t>
            </w:r>
          </w:p>
        </w:tc>
        <w:tc>
          <w:tcPr>
            <w:tcW w:w="3969" w:type="dxa"/>
            <w:gridSpan w:val="2"/>
          </w:tcPr>
          <w:p w14:paraId="1890D8E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07DD8E0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Ocena spełniania kryterium polega na przypisaniu wartości logicznych „tak”, „nie”.</w:t>
            </w:r>
          </w:p>
          <w:p w14:paraId="599F5FC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522AA4C5" w14:textId="77777777" w:rsidR="00142639" w:rsidRPr="00142639" w:rsidRDefault="00142639" w:rsidP="00142639">
            <w:pPr>
              <w:spacing w:before="120" w:after="120" w:line="271" w:lineRule="auto"/>
              <w:rPr>
                <w:rFonts w:ascii="Arial" w:hAnsi="Arial" w:cs="Arial"/>
                <w:bCs/>
                <w:sz w:val="22"/>
                <w:szCs w:val="22"/>
              </w:rPr>
            </w:pPr>
          </w:p>
          <w:p w14:paraId="48FFF1FB"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541B1ED" w14:textId="1DF310EA"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142639">
              <w:rPr>
                <w:rFonts w:ascii="Arial" w:hAnsi="Arial" w:cs="Arial"/>
                <w:bCs/>
                <w:i/>
                <w:iCs/>
                <w:sz w:val="22"/>
                <w:szCs w:val="22"/>
              </w:rPr>
              <w:t>Instrukcji wypełniania wniosku o dofinansowanie projektu.</w:t>
            </w:r>
          </w:p>
        </w:tc>
      </w:tr>
      <w:tr w:rsidR="00142639" w:rsidRPr="00E37160" w14:paraId="669860EC" w14:textId="77777777" w:rsidTr="001335AE">
        <w:tc>
          <w:tcPr>
            <w:tcW w:w="562" w:type="dxa"/>
          </w:tcPr>
          <w:p w14:paraId="44DCF890" w14:textId="59BA4E3D" w:rsidR="00142639" w:rsidRDefault="00142639" w:rsidP="008B2F53">
            <w:pPr>
              <w:spacing w:before="120" w:after="120" w:line="271" w:lineRule="auto"/>
              <w:rPr>
                <w:rFonts w:ascii="Arial" w:hAnsi="Arial"/>
                <w:sz w:val="22"/>
              </w:rPr>
            </w:pPr>
            <w:r>
              <w:rPr>
                <w:rFonts w:ascii="Arial" w:hAnsi="Arial"/>
                <w:sz w:val="22"/>
              </w:rPr>
              <w:lastRenderedPageBreak/>
              <w:t>12.</w:t>
            </w:r>
          </w:p>
        </w:tc>
        <w:tc>
          <w:tcPr>
            <w:tcW w:w="2126" w:type="dxa"/>
          </w:tcPr>
          <w:p w14:paraId="6C387FB5" w14:textId="1C8118EA"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Promocja projektu</w:t>
            </w:r>
          </w:p>
        </w:tc>
        <w:tc>
          <w:tcPr>
            <w:tcW w:w="2664" w:type="dxa"/>
          </w:tcPr>
          <w:p w14:paraId="5199AFC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0FF8A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opis przewidzianych w projekcie narzędzi informacji i promocji jest zgodny  z zasadami wskazanymi w art. 50 rozporządzenia 2021/1060.</w:t>
            </w:r>
          </w:p>
          <w:p w14:paraId="524646E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6D1A13C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nr 2021/1060  z dnia 24 czerwca 2021 r. art. 50.</w:t>
            </w:r>
          </w:p>
          <w:p w14:paraId="4E8822F6" w14:textId="77777777" w:rsidR="00142639" w:rsidRPr="00E37160" w:rsidRDefault="00142639" w:rsidP="00E87566">
            <w:pPr>
              <w:spacing w:before="120" w:after="120" w:line="271" w:lineRule="auto"/>
              <w:rPr>
                <w:rFonts w:ascii="Arial" w:hAnsi="Arial" w:cs="Arial"/>
                <w:bCs/>
                <w:sz w:val="22"/>
                <w:szCs w:val="22"/>
              </w:rPr>
            </w:pPr>
          </w:p>
        </w:tc>
        <w:tc>
          <w:tcPr>
            <w:tcW w:w="3969" w:type="dxa"/>
            <w:gridSpan w:val="2"/>
          </w:tcPr>
          <w:p w14:paraId="3390267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Spełnienie kryterium jest konieczne do przyznania dofinansowania.</w:t>
            </w:r>
          </w:p>
          <w:p w14:paraId="14246CA9" w14:textId="77777777" w:rsidR="00153F78" w:rsidRPr="00142639" w:rsidRDefault="00153F78" w:rsidP="00153F78">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1F895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D5B7BAD" w14:textId="77777777" w:rsidR="00142639" w:rsidRPr="00142639" w:rsidRDefault="00142639" w:rsidP="00142639">
            <w:pPr>
              <w:spacing w:before="120" w:after="120" w:line="271" w:lineRule="auto"/>
              <w:rPr>
                <w:rFonts w:ascii="Arial" w:hAnsi="Arial" w:cs="Arial"/>
                <w:bCs/>
                <w:sz w:val="22"/>
                <w:szCs w:val="22"/>
              </w:rPr>
            </w:pPr>
          </w:p>
          <w:p w14:paraId="69A4995A"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7B219E6" w14:textId="6A9BF51F"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142639">
              <w:rPr>
                <w:rFonts w:ascii="Arial" w:hAnsi="Arial" w:cs="Arial"/>
                <w:bCs/>
                <w:i/>
                <w:iCs/>
                <w:sz w:val="22"/>
                <w:szCs w:val="22"/>
              </w:rPr>
              <w:t>Instrukcji wypełniania wniosku o dofinansowanie</w:t>
            </w:r>
            <w:r w:rsidRPr="00142639">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D469670"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 xml:space="preserve">pod kątem spełniania bądź niespełniania danego kryterium (tj. przypisaniu </w:t>
      </w:r>
      <w:r w:rsidRPr="00E37160">
        <w:rPr>
          <w:rFonts w:ascii="Arial" w:hAnsi="Arial" w:cs="Arial"/>
          <w:sz w:val="22"/>
          <w:szCs w:val="22"/>
        </w:rPr>
        <w:lastRenderedPageBreak/>
        <w:t>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A387BC6" w14:textId="5791CEE7" w:rsidR="00B17B7D" w:rsidRPr="00A86A02" w:rsidRDefault="00A86A02" w:rsidP="00E87566">
            <w:pPr>
              <w:spacing w:before="120" w:after="120" w:line="271" w:lineRule="auto"/>
              <w:rPr>
                <w:rFonts w:ascii="Arial" w:hAnsi="Arial" w:cs="Arial"/>
                <w:b/>
                <w:bCs/>
                <w:sz w:val="22"/>
                <w:szCs w:val="22"/>
              </w:rPr>
            </w:pPr>
            <w:r w:rsidRPr="00A86A02">
              <w:rPr>
                <w:rFonts w:ascii="Arial" w:hAnsi="Arial" w:cs="Arial"/>
                <w:b/>
                <w:bCs/>
                <w:sz w:val="22"/>
                <w:szCs w:val="22"/>
              </w:rPr>
              <w:t>Wymogi organizacyjne</w:t>
            </w:r>
          </w:p>
        </w:tc>
        <w:tc>
          <w:tcPr>
            <w:tcW w:w="2693" w:type="dxa"/>
          </w:tcPr>
          <w:p w14:paraId="3E4B800A"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składa nie więcej niż 1 wniosek o dofinansowanie projektu. W przypadku zidentyfikowania projektów gdzie wnioskodawca występuje więcej niż 1 raz, wszystkie projekty tego podmiotu zostaną odrzucone.</w:t>
            </w:r>
          </w:p>
          <w:p w14:paraId="717BE35C"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762BA634"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3.</w:t>
            </w:r>
            <w:r w:rsidRPr="00A86A02">
              <w:rPr>
                <w:rFonts w:ascii="Arial" w:hAnsi="Arial" w:cs="Arial"/>
                <w:sz w:val="22"/>
                <w:szCs w:val="22"/>
              </w:rPr>
              <w:tab/>
              <w:t>Wnioskodawcą jest podmiot wykonujący działalność leczniczą.</w:t>
            </w:r>
          </w:p>
          <w:p w14:paraId="57DCE0D9" w14:textId="77777777" w:rsidR="00A86A02" w:rsidRDefault="00A86A02" w:rsidP="00A86A02">
            <w:pPr>
              <w:spacing w:before="120" w:after="120" w:line="271" w:lineRule="auto"/>
              <w:rPr>
                <w:rFonts w:ascii="Arial" w:hAnsi="Arial" w:cs="Arial"/>
                <w:sz w:val="22"/>
                <w:szCs w:val="22"/>
              </w:rPr>
            </w:pPr>
          </w:p>
          <w:p w14:paraId="03941C05" w14:textId="59B38AB3" w:rsidR="00A86A02" w:rsidRPr="00AA171B" w:rsidRDefault="00A86A02" w:rsidP="00A86A02">
            <w:pPr>
              <w:spacing w:before="120" w:after="120" w:line="271" w:lineRule="auto"/>
              <w:rPr>
                <w:rFonts w:ascii="Arial" w:hAnsi="Arial" w:cs="Arial"/>
                <w:b/>
                <w:bCs/>
                <w:sz w:val="22"/>
                <w:szCs w:val="22"/>
              </w:rPr>
            </w:pPr>
            <w:r w:rsidRPr="00AA171B">
              <w:rPr>
                <w:rFonts w:ascii="Arial" w:hAnsi="Arial" w:cs="Arial"/>
                <w:b/>
                <w:bCs/>
                <w:sz w:val="22"/>
                <w:szCs w:val="22"/>
              </w:rPr>
              <w:t>Zasady oceny</w:t>
            </w:r>
          </w:p>
          <w:p w14:paraId="73F14699" w14:textId="42CC36BB" w:rsidR="00B17B7D" w:rsidRPr="00E37160" w:rsidRDefault="000469EF" w:rsidP="00A86A02">
            <w:pPr>
              <w:spacing w:before="120" w:after="120" w:line="271" w:lineRule="auto"/>
              <w:rPr>
                <w:rFonts w:ascii="Arial" w:hAnsi="Arial" w:cs="Arial"/>
                <w:sz w:val="22"/>
                <w:szCs w:val="22"/>
              </w:rPr>
            </w:pPr>
            <w:r w:rsidRPr="000469EF">
              <w:rPr>
                <w:rFonts w:ascii="Arial" w:hAnsi="Arial" w:cs="Arial"/>
                <w:sz w:val="22"/>
                <w:szCs w:val="22"/>
              </w:rPr>
              <w:t xml:space="preserve">Kryterium zostanie zweryfikowane na podstawie treści wniosku o dofinansowanie projektu,  rejestru wniosków złożonych w ramach naboru oraz informacji pozyskanych z </w:t>
            </w:r>
            <w:r w:rsidRPr="000469EF">
              <w:rPr>
                <w:rFonts w:ascii="Arial" w:hAnsi="Arial" w:cs="Arial"/>
                <w:sz w:val="22"/>
                <w:szCs w:val="22"/>
              </w:rPr>
              <w:lastRenderedPageBreak/>
              <w:t>rejestrów publicznych, do których instytucja posiada dostęp (KRS, CEIDG, RPWDL) lub załączonego do wniosku dokumentu urzędowego wydanego przez właściwy organ administracji publicznej, potwierdzającego spełnienie kryterium</w:t>
            </w:r>
          </w:p>
        </w:tc>
        <w:tc>
          <w:tcPr>
            <w:tcW w:w="3969" w:type="dxa"/>
          </w:tcPr>
          <w:p w14:paraId="6D8512A9"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lastRenderedPageBreak/>
              <w:t>Spełnienie kryterium jest konieczne do przyznania dofinansowania.</w:t>
            </w:r>
          </w:p>
          <w:p w14:paraId="2529C7A5"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Projekty niespełniające kryterium są odrzucane.</w:t>
            </w:r>
          </w:p>
          <w:p w14:paraId="12FC7A9D" w14:textId="77777777" w:rsidR="00B17B7D" w:rsidRDefault="00A86A02" w:rsidP="00A86A02">
            <w:pPr>
              <w:spacing w:before="120" w:after="120" w:line="271" w:lineRule="auto"/>
              <w:rPr>
                <w:rFonts w:ascii="Arial" w:hAnsi="Arial" w:cs="Arial"/>
                <w:sz w:val="22"/>
                <w:szCs w:val="22"/>
              </w:rPr>
            </w:pPr>
            <w:r w:rsidRPr="00A86A02">
              <w:rPr>
                <w:rFonts w:ascii="Arial" w:hAnsi="Arial" w:cs="Arial"/>
                <w:sz w:val="22"/>
                <w:szCs w:val="22"/>
              </w:rPr>
              <w:t>Ocena spełniania kryterium polega na przypisaniu wartości logicznych „tak”, „nie”.</w:t>
            </w:r>
          </w:p>
          <w:p w14:paraId="1796E2BE" w14:textId="77777777" w:rsidR="00A86A02" w:rsidRDefault="00A86A02" w:rsidP="00A86A02">
            <w:pPr>
              <w:spacing w:before="120" w:after="120" w:line="271" w:lineRule="auto"/>
              <w:rPr>
                <w:rFonts w:ascii="Arial" w:hAnsi="Arial" w:cs="Arial"/>
                <w:sz w:val="22"/>
                <w:szCs w:val="22"/>
              </w:rPr>
            </w:pPr>
          </w:p>
          <w:p w14:paraId="63C845AD"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525F476" w14:textId="0BDBB4E3"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Kryterium zostanie zweryfikowane na etapie oceny na podstawie treści wniosku o dofinasowanie w szczególności w oparciu o sekcję: I Informacje o projekcie, II Wnioskodawca i realizatorzy, rejestru wniosków złożonych w ramach naboru oraz</w:t>
            </w:r>
            <w:r w:rsidR="00E5133F">
              <w:rPr>
                <w:rFonts w:ascii="Arial" w:hAnsi="Arial" w:cs="Arial"/>
                <w:sz w:val="22"/>
                <w:szCs w:val="22"/>
              </w:rPr>
              <w:t xml:space="preserve"> informacji pozyskanych </w:t>
            </w:r>
            <w:r w:rsidR="00F71AB1">
              <w:rPr>
                <w:rFonts w:ascii="Arial" w:hAnsi="Arial" w:cs="Arial"/>
                <w:sz w:val="22"/>
                <w:szCs w:val="22"/>
              </w:rPr>
              <w:t xml:space="preserve">z </w:t>
            </w:r>
            <w:r w:rsidRPr="00A86A02">
              <w:rPr>
                <w:rFonts w:ascii="Arial" w:hAnsi="Arial" w:cs="Arial"/>
                <w:sz w:val="22"/>
                <w:szCs w:val="22"/>
              </w:rPr>
              <w:t xml:space="preserve"> rejestrów publicznych</w:t>
            </w:r>
            <w:r w:rsidR="00F71AB1">
              <w:rPr>
                <w:rFonts w:ascii="Arial" w:hAnsi="Arial" w:cs="Arial"/>
                <w:sz w:val="22"/>
                <w:szCs w:val="22"/>
              </w:rPr>
              <w:t>, do których informacja posiada</w:t>
            </w:r>
            <w:r w:rsidRPr="00A86A02">
              <w:rPr>
                <w:rFonts w:ascii="Arial" w:hAnsi="Arial" w:cs="Arial"/>
                <w:sz w:val="22"/>
                <w:szCs w:val="22"/>
              </w:rPr>
              <w:t xml:space="preserve"> (KRS, CEIDG</w:t>
            </w:r>
            <w:r w:rsidR="00F71AB1">
              <w:rPr>
                <w:rFonts w:ascii="Arial" w:hAnsi="Arial" w:cs="Arial"/>
                <w:sz w:val="22"/>
                <w:szCs w:val="22"/>
              </w:rPr>
              <w:t>, RPWDL</w:t>
            </w:r>
            <w:r w:rsidRPr="00A86A02">
              <w:rPr>
                <w:rFonts w:ascii="Arial" w:hAnsi="Arial" w:cs="Arial"/>
                <w:sz w:val="22"/>
                <w:szCs w:val="22"/>
              </w:rPr>
              <w:t xml:space="preserve">) lub załączonego do wniosku dokumentu urzędowego wydanego przez właściwy organ administracji publicznej potwierdzającego spełnienie kryterium. Zakres wymaganych informacji został określony w </w:t>
            </w:r>
            <w:r w:rsidRPr="00A86A02">
              <w:rPr>
                <w:rFonts w:ascii="Arial" w:hAnsi="Arial" w:cs="Arial"/>
                <w:i/>
                <w:sz w:val="22"/>
                <w:szCs w:val="22"/>
              </w:rPr>
              <w:t>Instrukcji wypełniania wniosku o dofinansowanie.</w:t>
            </w:r>
          </w:p>
          <w:p w14:paraId="0A2E5C76" w14:textId="4EDCCE4C" w:rsidR="00A86A02" w:rsidRPr="00E37160" w:rsidRDefault="00A86A02" w:rsidP="00A86A02">
            <w:pPr>
              <w:spacing w:before="120" w:after="120" w:line="271" w:lineRule="auto"/>
              <w:rPr>
                <w:rFonts w:ascii="Arial" w:hAnsi="Arial" w:cs="Arial"/>
                <w:sz w:val="22"/>
                <w:szCs w:val="22"/>
              </w:rPr>
            </w:pPr>
          </w:p>
        </w:tc>
      </w:tr>
      <w:tr w:rsidR="00B17B7D" w:rsidRPr="00E37160" w14:paraId="04151045" w14:textId="77777777" w:rsidTr="00E87566">
        <w:tc>
          <w:tcPr>
            <w:tcW w:w="675" w:type="dxa"/>
          </w:tcPr>
          <w:p w14:paraId="566EBBB5"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7123E059" w14:textId="5E834EE5" w:rsidR="00B17B7D" w:rsidRPr="00A86A02" w:rsidRDefault="00A86A02" w:rsidP="00E87566">
            <w:pPr>
              <w:spacing w:before="120" w:after="120" w:line="271" w:lineRule="auto"/>
              <w:rPr>
                <w:rFonts w:ascii="Arial" w:hAnsi="Arial" w:cs="Arial"/>
                <w:b/>
                <w:bCs/>
                <w:color w:val="FF0000"/>
                <w:sz w:val="22"/>
                <w:szCs w:val="22"/>
              </w:rPr>
            </w:pPr>
            <w:r w:rsidRPr="00F844D5">
              <w:rPr>
                <w:rFonts w:ascii="Arial" w:hAnsi="Arial" w:cs="Arial"/>
                <w:b/>
                <w:bCs/>
                <w:sz w:val="22"/>
                <w:szCs w:val="22"/>
              </w:rPr>
              <w:t>Zgodność wsparcia</w:t>
            </w:r>
          </w:p>
        </w:tc>
        <w:tc>
          <w:tcPr>
            <w:tcW w:w="2693" w:type="dxa"/>
          </w:tcPr>
          <w:p w14:paraId="08B0266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 jest zgodny z RPZ „Wczesne wykrywanie cukrzycy wśród mieszkańców województwa zachodniopomorskiego”, który jest załącznikiem do Regulaminu wyboru projektu.</w:t>
            </w:r>
          </w:p>
          <w:p w14:paraId="3B315D61" w14:textId="77777777" w:rsidR="00A86A02" w:rsidRDefault="00A86A02" w:rsidP="00A86A02">
            <w:pPr>
              <w:spacing w:before="120" w:after="120" w:line="271" w:lineRule="auto"/>
              <w:rPr>
                <w:rFonts w:ascii="Arial" w:hAnsi="Arial" w:cs="Arial"/>
                <w:b/>
                <w:bCs/>
                <w:sz w:val="22"/>
                <w:szCs w:val="22"/>
              </w:rPr>
            </w:pPr>
          </w:p>
          <w:p w14:paraId="25900AEB" w14:textId="14988BA1"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Zasady oceny</w:t>
            </w:r>
          </w:p>
          <w:p w14:paraId="6654D546" w14:textId="06B7265C"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Wnioskodawca zobligowany jest do zawarcia w treści wniosku deklaracji, że realizowany przez niego projekt będzie zgodny z RPZ „Wczesne wykrywanie cukrzycy wśród mieszkańców województwa zachodniopomorskiego”.</w:t>
            </w:r>
          </w:p>
          <w:p w14:paraId="0862AF1F" w14:textId="77777777" w:rsidR="00B17B7D" w:rsidRPr="00E37160" w:rsidRDefault="00B17B7D" w:rsidP="00E87566">
            <w:pPr>
              <w:spacing w:before="120" w:after="120" w:line="271" w:lineRule="auto"/>
              <w:rPr>
                <w:rFonts w:ascii="Arial" w:hAnsi="Arial" w:cs="Arial"/>
                <w:bCs/>
                <w:sz w:val="22"/>
                <w:szCs w:val="22"/>
              </w:rPr>
            </w:pPr>
          </w:p>
        </w:tc>
        <w:tc>
          <w:tcPr>
            <w:tcW w:w="3969" w:type="dxa"/>
          </w:tcPr>
          <w:p w14:paraId="27A09D2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Spełnienie kryterium jest konieczne do przyznania dofinansowania.</w:t>
            </w:r>
          </w:p>
          <w:p w14:paraId="09463511"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656E7CF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5ABD7EA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Na etapie oceny projektu za zgodą Instytucji Pośredniczącej FEPZ, dopuszcza się możliwość poprawy/uzupełnienia wniosku w zakresie:</w:t>
            </w:r>
          </w:p>
          <w:p w14:paraId="5C45C1CD" w14:textId="3910C8C0"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sposobu rekrutacji uczestników projektu, dotarcia do grupy docelowej określonej w RPZ, liczebności grupy docelowej, do</w:t>
            </w:r>
            <w:r w:rsidRPr="00A86A02">
              <w:rPr>
                <w:rFonts w:ascii="Myriad Pro" w:eastAsia="MyriadPro-Regular" w:hAnsi="Myriad Pro" w:cs="Arial"/>
                <w:sz w:val="22"/>
                <w:szCs w:val="22"/>
                <w:lang w:eastAsia="en-US"/>
              </w:rPr>
              <w:t xml:space="preserve"> </w:t>
            </w:r>
            <w:r w:rsidRPr="00A86A02">
              <w:rPr>
                <w:rFonts w:ascii="Arial" w:hAnsi="Arial" w:cs="Arial"/>
                <w:bCs/>
                <w:sz w:val="22"/>
                <w:szCs w:val="22"/>
              </w:rPr>
              <w:t>której skierowane są poszczególne etapy realizacji programu;</w:t>
            </w:r>
          </w:p>
          <w:p w14:paraId="7B28C7CF"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realizacji celów RPZ; </w:t>
            </w:r>
          </w:p>
          <w:p w14:paraId="66865771"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w:t>
            </w:r>
            <w:r w:rsidRPr="00A86A02">
              <w:rPr>
                <w:rFonts w:ascii="Arial" w:hAnsi="Arial" w:cs="Arial"/>
                <w:bCs/>
                <w:sz w:val="22"/>
                <w:szCs w:val="22"/>
                <w:lang w:val="x-none"/>
              </w:rPr>
              <w:t>obszaru realizacji projektu;</w:t>
            </w:r>
          </w:p>
          <w:p w14:paraId="4AD58502"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spełnienia wymogów w zakresie organizacji poszczególnych </w:t>
            </w:r>
            <w:r w:rsidRPr="00A86A02">
              <w:rPr>
                <w:rFonts w:ascii="Arial" w:hAnsi="Arial" w:cs="Arial"/>
                <w:bCs/>
                <w:sz w:val="22"/>
                <w:szCs w:val="22"/>
              </w:rPr>
              <w:t>etapów</w:t>
            </w:r>
            <w:r w:rsidRPr="00A86A02">
              <w:rPr>
                <w:rFonts w:ascii="Arial" w:hAnsi="Arial" w:cs="Arial"/>
                <w:bCs/>
                <w:sz w:val="22"/>
                <w:szCs w:val="22"/>
                <w:lang w:val="x-none"/>
              </w:rPr>
              <w:t xml:space="preserve"> planowanych interwencji;</w:t>
            </w:r>
          </w:p>
          <w:p w14:paraId="7C5C7A56"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spełnienia wymogów dotyczących liczby oraz kwalifikacji zawodowych personelu medycznego</w:t>
            </w:r>
            <w:r w:rsidRPr="00A86A02">
              <w:rPr>
                <w:rFonts w:ascii="Arial" w:hAnsi="Arial" w:cs="Arial"/>
                <w:bCs/>
                <w:sz w:val="22"/>
                <w:szCs w:val="22"/>
              </w:rPr>
              <w:t>.</w:t>
            </w:r>
          </w:p>
          <w:p w14:paraId="4800A5D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 </w:t>
            </w:r>
            <w:r w:rsidRPr="00A86A02">
              <w:rPr>
                <w:rFonts w:ascii="Arial" w:hAnsi="Arial" w:cs="Arial"/>
                <w:bCs/>
                <w:sz w:val="22"/>
                <w:szCs w:val="22"/>
                <w:lang w:val="x-none"/>
              </w:rPr>
              <w:t>spełnienia wymogów dotyczących warunków sprzętowych</w:t>
            </w:r>
            <w:r w:rsidRPr="00A86A02">
              <w:rPr>
                <w:rFonts w:ascii="Arial" w:hAnsi="Arial" w:cs="Arial"/>
                <w:bCs/>
                <w:sz w:val="22"/>
                <w:szCs w:val="22"/>
              </w:rPr>
              <w:t>;</w:t>
            </w:r>
          </w:p>
          <w:p w14:paraId="5BE800C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 xml:space="preserve">- </w:t>
            </w:r>
            <w:r w:rsidRPr="00A86A02">
              <w:rPr>
                <w:rFonts w:ascii="Arial" w:hAnsi="Arial" w:cs="Arial"/>
                <w:bCs/>
                <w:sz w:val="22"/>
                <w:szCs w:val="22"/>
                <w:lang w:val="x-none"/>
              </w:rPr>
              <w:t xml:space="preserve">spełnienia wymogów dotyczących </w:t>
            </w:r>
            <w:r w:rsidRPr="00A86A02">
              <w:rPr>
                <w:rFonts w:ascii="Arial" w:hAnsi="Arial" w:cs="Arial"/>
                <w:bCs/>
                <w:sz w:val="22"/>
                <w:szCs w:val="22"/>
              </w:rPr>
              <w:t>warunków stanowiskowych.</w:t>
            </w:r>
          </w:p>
          <w:p w14:paraId="7E9D432E" w14:textId="77777777" w:rsidR="00B17B7D"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Na etapie realizacji projektu, za zgodą Instytucji Pośredniczącej FEPZ, dopuszcza się możliwość odstąpienia od kryterium w zakresie zgodności z RPZ w obszarach nie wymagających uzgodnień z </w:t>
            </w:r>
            <w:proofErr w:type="spellStart"/>
            <w:r w:rsidRPr="00A86A02">
              <w:rPr>
                <w:rFonts w:ascii="Arial" w:hAnsi="Arial" w:cs="Arial"/>
                <w:bCs/>
                <w:sz w:val="22"/>
                <w:szCs w:val="22"/>
              </w:rPr>
              <w:t>AOTMiT</w:t>
            </w:r>
            <w:proofErr w:type="spellEnd"/>
            <w:r w:rsidRPr="00A86A02">
              <w:rPr>
                <w:rFonts w:ascii="Arial" w:hAnsi="Arial" w:cs="Arial"/>
                <w:bCs/>
                <w:sz w:val="22"/>
                <w:szCs w:val="22"/>
              </w:rPr>
              <w:t>.</w:t>
            </w:r>
          </w:p>
          <w:p w14:paraId="34CE2E59" w14:textId="77777777" w:rsidR="00A86A02" w:rsidRDefault="00A86A02" w:rsidP="00A86A02">
            <w:pPr>
              <w:spacing w:before="120" w:after="120" w:line="271" w:lineRule="auto"/>
              <w:rPr>
                <w:rFonts w:ascii="Arial" w:hAnsi="Arial" w:cs="Arial"/>
                <w:b/>
                <w:bCs/>
                <w:sz w:val="22"/>
                <w:szCs w:val="22"/>
              </w:rPr>
            </w:pPr>
          </w:p>
          <w:p w14:paraId="595A4E02" w14:textId="3D1DA19F"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786F8E8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IV Zadania oraz sekcję I Informacje o projekcie – Grupy docelowe, a także sekcję IX Potencjał do realizacji projektu – Opis rekrutacji i uczestników projektu. </w:t>
            </w:r>
          </w:p>
          <w:p w14:paraId="6ABC794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B86ADA1" w14:textId="77777777" w:rsidR="00A86A02" w:rsidRPr="00A86A02" w:rsidRDefault="00A86A02" w:rsidP="00A86A02">
            <w:pPr>
              <w:spacing w:before="120" w:after="120" w:line="271" w:lineRule="auto"/>
              <w:rPr>
                <w:rFonts w:ascii="Arial" w:hAnsi="Arial" w:cs="Arial"/>
                <w:bCs/>
                <w:sz w:val="22"/>
                <w:szCs w:val="22"/>
              </w:rPr>
            </w:pPr>
          </w:p>
          <w:p w14:paraId="58BFE2D6" w14:textId="1960F944"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UWAGA: </w:t>
            </w:r>
            <w:bookmarkStart w:id="306" w:name="_Hlk181175887"/>
            <w:r w:rsidRPr="00A86A02">
              <w:rPr>
                <w:rFonts w:ascii="Arial" w:hAnsi="Arial" w:cs="Arial"/>
                <w:b/>
                <w:bCs/>
                <w:sz w:val="22"/>
                <w:szCs w:val="22"/>
              </w:rPr>
              <w:t>Wnioskodawca zobligowany jest do zawarcia w treści wniosku deklaracji, iż realizowany przez niego projekt będzie zgodny z RPZ WZ pn.: „</w:t>
            </w:r>
            <w:bookmarkEnd w:id="306"/>
            <w:r w:rsidRPr="00A86A02">
              <w:rPr>
                <w:rFonts w:ascii="Arial" w:hAnsi="Arial" w:cs="Arial"/>
                <w:b/>
                <w:bCs/>
                <w:sz w:val="22"/>
                <w:szCs w:val="22"/>
              </w:rPr>
              <w:t>Wczesne wykrywanie cukrzycy wśród mieszkańców województwa zachodniopomorskiego</w:t>
            </w:r>
            <w:r>
              <w:rPr>
                <w:rFonts w:ascii="Arial" w:hAnsi="Arial" w:cs="Arial"/>
                <w:b/>
                <w:bCs/>
                <w:sz w:val="22"/>
                <w:szCs w:val="22"/>
              </w:rPr>
              <w:t>”.</w:t>
            </w:r>
          </w:p>
          <w:p w14:paraId="25B05C2E" w14:textId="77777777" w:rsidR="00A86A02" w:rsidRDefault="00A86A02" w:rsidP="00A86A02">
            <w:pPr>
              <w:spacing w:before="120" w:after="120" w:line="271" w:lineRule="auto"/>
              <w:rPr>
                <w:rFonts w:ascii="Arial" w:hAnsi="Arial" w:cs="Arial"/>
                <w:bCs/>
                <w:sz w:val="22"/>
                <w:szCs w:val="22"/>
              </w:rPr>
            </w:pPr>
          </w:p>
          <w:p w14:paraId="4CE4E43F" w14:textId="6E73996D" w:rsidR="00A86A02" w:rsidRPr="00E37160" w:rsidRDefault="00A86A02" w:rsidP="00A86A02">
            <w:pPr>
              <w:spacing w:before="120" w:after="120" w:line="271" w:lineRule="auto"/>
              <w:rPr>
                <w:rFonts w:ascii="Arial" w:hAnsi="Arial" w:cs="Arial"/>
                <w:bCs/>
                <w:sz w:val="22"/>
                <w:szCs w:val="22"/>
              </w:rPr>
            </w:pPr>
          </w:p>
        </w:tc>
      </w:tr>
      <w:tr w:rsidR="00A86A02" w:rsidRPr="00E37160" w14:paraId="2F6A9009" w14:textId="77777777" w:rsidTr="00E87566">
        <w:tc>
          <w:tcPr>
            <w:tcW w:w="675" w:type="dxa"/>
          </w:tcPr>
          <w:p w14:paraId="51890884"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11899D4" w14:textId="299A0C52"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Ukierunkowanie działań</w:t>
            </w:r>
          </w:p>
        </w:tc>
        <w:tc>
          <w:tcPr>
            <w:tcW w:w="2693" w:type="dxa"/>
          </w:tcPr>
          <w:p w14:paraId="40638616"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Do dofinansowania mogą być przyjęte wyłącznie projekty, których wsparcie zostało ukierunkowane na wczesne wykrywanie </w:t>
            </w:r>
            <w:r w:rsidRPr="00A86A02">
              <w:rPr>
                <w:rFonts w:ascii="Arial" w:hAnsi="Arial" w:cs="Arial"/>
                <w:bCs/>
                <w:sz w:val="22"/>
                <w:szCs w:val="22"/>
              </w:rPr>
              <w:lastRenderedPageBreak/>
              <w:t xml:space="preserve">problemów zdrowotnych w zakresie chorób będących istotnym problemem zdrowotnym regionu kierowane w szczególności do osób w niekorzystnej sytuacji i na obszary białych plam (z wyłączeniem kosztów leczenia i zabiegów medycznych innych niż na potrzeby diagnostyki). </w:t>
            </w:r>
          </w:p>
          <w:p w14:paraId="3F46423F" w14:textId="77777777" w:rsidR="00A86A02" w:rsidRDefault="00A86A02" w:rsidP="00A86A02">
            <w:pPr>
              <w:spacing w:before="120" w:after="120" w:line="271" w:lineRule="auto"/>
              <w:rPr>
                <w:rFonts w:ascii="Arial" w:hAnsi="Arial" w:cs="Arial"/>
                <w:bCs/>
                <w:sz w:val="22"/>
                <w:szCs w:val="22"/>
              </w:rPr>
            </w:pPr>
          </w:p>
          <w:p w14:paraId="451BC7EB" w14:textId="6DE32D1A"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7D226BD" w14:textId="55D16414"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w:t>
            </w:r>
          </w:p>
        </w:tc>
        <w:tc>
          <w:tcPr>
            <w:tcW w:w="3969" w:type="dxa"/>
          </w:tcPr>
          <w:p w14:paraId="5E643F1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46D669B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66368F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Ocena spełniania kryterium polega na przypisaniu wartości logicznych „tak”, „nie”.</w:t>
            </w:r>
          </w:p>
          <w:p w14:paraId="3E4F2163" w14:textId="77777777" w:rsidR="00A86A02" w:rsidRDefault="00A86A02" w:rsidP="00A86A02">
            <w:pPr>
              <w:spacing w:before="120" w:after="120" w:line="271" w:lineRule="auto"/>
              <w:rPr>
                <w:rFonts w:ascii="Arial" w:hAnsi="Arial" w:cs="Arial"/>
                <w:bCs/>
                <w:sz w:val="22"/>
                <w:szCs w:val="22"/>
              </w:rPr>
            </w:pPr>
          </w:p>
          <w:p w14:paraId="33353772"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B9CF13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X Dodatkowe informacje w komponencie Diagnoza i założenia realizacji projektu. 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42520DD" w14:textId="2AA383ED" w:rsidR="00A86A02" w:rsidRPr="00E37160" w:rsidRDefault="00A86A02" w:rsidP="00A86A02">
            <w:pPr>
              <w:spacing w:before="120" w:after="120" w:line="271" w:lineRule="auto"/>
              <w:rPr>
                <w:rFonts w:ascii="Arial" w:hAnsi="Arial" w:cs="Arial"/>
                <w:bCs/>
                <w:sz w:val="22"/>
                <w:szCs w:val="22"/>
              </w:rPr>
            </w:pPr>
          </w:p>
        </w:tc>
      </w:tr>
      <w:tr w:rsidR="00A86A02" w:rsidRPr="00E37160" w14:paraId="3C1F2026" w14:textId="77777777" w:rsidTr="00E87566">
        <w:tc>
          <w:tcPr>
            <w:tcW w:w="675" w:type="dxa"/>
          </w:tcPr>
          <w:p w14:paraId="5B229E35"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5A1C4E50" w14:textId="22084CA1"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Zgodność z dokumentami strategicznymi</w:t>
            </w:r>
          </w:p>
        </w:tc>
        <w:tc>
          <w:tcPr>
            <w:tcW w:w="2693" w:type="dxa"/>
          </w:tcPr>
          <w:p w14:paraId="09F6D7F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1.</w:t>
            </w:r>
            <w:r w:rsidRPr="00A86A02">
              <w:rPr>
                <w:rFonts w:ascii="Arial" w:hAnsi="Arial" w:cs="Arial"/>
                <w:bCs/>
                <w:sz w:val="22"/>
                <w:szCs w:val="22"/>
              </w:rPr>
              <w:tab/>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w:t>
            </w:r>
            <w:r w:rsidRPr="00A86A02">
              <w:rPr>
                <w:rFonts w:ascii="Arial" w:hAnsi="Arial" w:cs="Arial"/>
                <w:bCs/>
                <w:sz w:val="22"/>
                <w:szCs w:val="22"/>
              </w:rPr>
              <w:lastRenderedPageBreak/>
              <w:t>zawartymi w rozdziale 3 Czynniki ryzyka i profilaktyka i w załączniku 16 „Wyzwania systemu opieki zdrowotnej i rekomendowane kierunki działań na terenie województwa zachodniopomorskiego na podstawie danych za 2019 r. ” pkt 2.5 mapy potrzeb zdrowotnych: Wyzwaniem jest wzrost istotności cukrzycy (…) wśród problemów zdrowotnych mieszkańców województwa.</w:t>
            </w:r>
          </w:p>
          <w:p w14:paraId="5DC79AD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2.</w:t>
            </w:r>
            <w:r w:rsidRPr="00A86A02">
              <w:rPr>
                <w:rFonts w:ascii="Arial" w:hAnsi="Arial" w:cs="Arial"/>
                <w:bCs/>
                <w:sz w:val="22"/>
                <w:szCs w:val="22"/>
              </w:rPr>
              <w:tab/>
              <w:t xml:space="preserve">Do dofinansowania mogą być przyjęte wyłącznie projekty zgodne z odpowiednimi celami zdefiniowanymi w dokumencie „Zdrowa Przyszłość. Ramy Strategiczne na lata 2021-2027 z perspektywą do 2030 r.”, tj. m.in., celem 1.4 Rozwój profilaktyki, skuteczna promocja zdrowia i postaw prozdrowotnych, Kierunek interwencji 1: Rozwój profilaktyki, skuteczna promocja zdrowia i postaw zdrowotnych, Narzędzie 1.1 Realizacja programów profilaktycznych, Narzędzie 1.2 Wdrożenie </w:t>
            </w:r>
            <w:r w:rsidRPr="00A86A02">
              <w:rPr>
                <w:rFonts w:ascii="Arial" w:hAnsi="Arial" w:cs="Arial"/>
                <w:bCs/>
                <w:sz w:val="22"/>
                <w:szCs w:val="22"/>
              </w:rPr>
              <w:lastRenderedPageBreak/>
              <w:t>i realizacja działań służących wsparciu zdrowia osób pracujących, Narzędzie 1.3 Wsparcie działań w kierunku kształtowania i rozwoju postaw prozdrowotnych oraz przedsięwzięć promujących zdrowy styl życia.</w:t>
            </w:r>
          </w:p>
          <w:p w14:paraId="4D8BCC7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3.</w:t>
            </w:r>
            <w:r w:rsidRPr="00A86A02">
              <w:rPr>
                <w:rFonts w:ascii="Arial" w:hAnsi="Arial" w:cs="Arial"/>
                <w:bCs/>
                <w:sz w:val="22"/>
                <w:szCs w:val="22"/>
              </w:rPr>
              <w:tab/>
              <w:t xml:space="preserve">Do dofinansowania mogą być przyjęte jedynie projekty spójne z Wojewódzkim Planem Transformacji dla województwa zachodniopomorskiego. Wnioskodawca we wniosku o dofinansowanie przedstawi informacje, że realizacja projektu jest zgodna z rekomendacją nr 2.1.2.1: Intensyfikacja działań profilaktycznych w dziedzinie diabetologii dot. zwiększenia świadomości mieszkańców województwa w zakresie pozytywnych skutków korzystania z aktywności fizycznej oraz 2.1.2.2: Intensyfikacja działań profilaktycznych w dziedzinie diabetologii dot. działań koncentrujących się na wczesnym wykrywaniu cukrzycy w województwie w obszarach nasilonych </w:t>
            </w:r>
            <w:r w:rsidRPr="00A86A02">
              <w:rPr>
                <w:rFonts w:ascii="Arial" w:hAnsi="Arial" w:cs="Arial"/>
                <w:bCs/>
                <w:sz w:val="22"/>
                <w:szCs w:val="22"/>
              </w:rPr>
              <w:lastRenderedPageBreak/>
              <w:t xml:space="preserve">problemów zdrowotnych, zawartą w Aktualizacji Wojewódzkiego Planu Transformacji Województwa Zachodniopomorskiego (2024). </w:t>
            </w:r>
          </w:p>
          <w:p w14:paraId="07417D06" w14:textId="77777777" w:rsidR="00A86A02" w:rsidRPr="00A86A02" w:rsidRDefault="00A86A02" w:rsidP="00A86A02">
            <w:pPr>
              <w:spacing w:before="120" w:after="120" w:line="271" w:lineRule="auto"/>
              <w:rPr>
                <w:rFonts w:ascii="Arial" w:hAnsi="Arial" w:cs="Arial"/>
                <w:bCs/>
                <w:sz w:val="22"/>
                <w:szCs w:val="22"/>
              </w:rPr>
            </w:pPr>
          </w:p>
          <w:p w14:paraId="07310C4A" w14:textId="77777777"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FB138C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projektu.</w:t>
            </w:r>
          </w:p>
          <w:p w14:paraId="0AF544F5" w14:textId="77777777" w:rsidR="00A86A02" w:rsidRPr="00E37160" w:rsidRDefault="00A86A02" w:rsidP="00E87566">
            <w:pPr>
              <w:spacing w:before="120" w:after="120" w:line="271" w:lineRule="auto"/>
              <w:rPr>
                <w:rFonts w:ascii="Arial" w:hAnsi="Arial" w:cs="Arial"/>
                <w:bCs/>
                <w:sz w:val="22"/>
                <w:szCs w:val="22"/>
              </w:rPr>
            </w:pPr>
          </w:p>
        </w:tc>
        <w:tc>
          <w:tcPr>
            <w:tcW w:w="3969" w:type="dxa"/>
          </w:tcPr>
          <w:p w14:paraId="5497C9C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55C1ADB3"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23181F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4053EE0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Wniosek podlega poprawie w zakresie wskazania w treści wniosku, że:</w:t>
            </w:r>
          </w:p>
          <w:p w14:paraId="2CAF9CF2" w14:textId="091AABA7" w:rsidR="00A86A02" w:rsidRPr="00F0475C" w:rsidRDefault="00F0475C" w:rsidP="00F0475C">
            <w:pPr>
              <w:spacing w:before="120" w:after="120" w:line="271" w:lineRule="auto"/>
              <w:rPr>
                <w:rFonts w:ascii="Arial" w:hAnsi="Arial" w:cs="Arial"/>
                <w:bCs/>
                <w:sz w:val="22"/>
                <w:szCs w:val="22"/>
              </w:rPr>
            </w:pPr>
            <w:r w:rsidRPr="00F0475C">
              <w:rPr>
                <w:rFonts w:ascii="Arial" w:hAnsi="Arial" w:cs="Arial"/>
                <w:bCs/>
                <w:sz w:val="22"/>
                <w:szCs w:val="22"/>
              </w:rPr>
              <w:t>•</w:t>
            </w:r>
            <w:r w:rsidRPr="00F0475C">
              <w:rPr>
                <w:rFonts w:ascii="Arial" w:hAnsi="Arial" w:cs="Arial"/>
                <w:bCs/>
                <w:sz w:val="22"/>
                <w:szCs w:val="22"/>
              </w:rPr>
              <w:tab/>
            </w:r>
            <w:r w:rsidR="00A86A02" w:rsidRPr="00F0475C">
              <w:rPr>
                <w:rFonts w:ascii="Arial" w:hAnsi="Arial" w:cs="Arial"/>
                <w:bCs/>
                <w:sz w:val="22"/>
                <w:szCs w:val="22"/>
              </w:rPr>
              <w:t>projekt został przygotowany z uwzględnieniem danych zawartych w mapie potrzeb zdrowotnych lub danych zawartych na platformie Baza Analiz Systemowych i Wdrożeniowych udostępnionej przez Ministerstwo Zdrowia lub</w:t>
            </w:r>
          </w:p>
          <w:p w14:paraId="6DBBF900" w14:textId="3C694E04"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 xml:space="preserve">zaplanowane działania  wpisują się w cele określone w dokumencie  „Zdrowa Przyszłość. Ramy Strategiczne Rozwoju Systemu </w:t>
            </w:r>
            <w:r w:rsidRPr="00A86A02">
              <w:rPr>
                <w:rFonts w:ascii="Arial" w:hAnsi="Arial" w:cs="Arial"/>
                <w:bCs/>
                <w:sz w:val="22"/>
                <w:szCs w:val="22"/>
              </w:rPr>
              <w:lastRenderedPageBreak/>
              <w:t>Ochrony Zdrowia na lata 2021-2027 z</w:t>
            </w:r>
            <w:r>
              <w:rPr>
                <w:rFonts w:ascii="Arial" w:hAnsi="Arial" w:cs="Arial"/>
                <w:bCs/>
                <w:sz w:val="22"/>
                <w:szCs w:val="22"/>
              </w:rPr>
              <w:t xml:space="preserve"> </w:t>
            </w:r>
            <w:r w:rsidRPr="00A86A02">
              <w:rPr>
                <w:rFonts w:ascii="Arial" w:hAnsi="Arial" w:cs="Arial"/>
                <w:bCs/>
                <w:sz w:val="22"/>
                <w:szCs w:val="22"/>
              </w:rPr>
              <w:t>perspektywą do 2030 r.” lub</w:t>
            </w:r>
          </w:p>
          <w:p w14:paraId="6F4AEF49"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zaplanowane działania są spójne z Wojewódzkim Planem Transformacji dla województwa zachodniopomorskiego.</w:t>
            </w:r>
          </w:p>
          <w:p w14:paraId="2B750FAF" w14:textId="77777777" w:rsidR="00A86A02" w:rsidRDefault="00A86A02" w:rsidP="00A86A02">
            <w:pPr>
              <w:spacing w:before="120" w:after="120" w:line="271" w:lineRule="auto"/>
              <w:rPr>
                <w:rFonts w:ascii="Arial" w:hAnsi="Arial" w:cs="Arial"/>
                <w:bCs/>
                <w:sz w:val="22"/>
                <w:szCs w:val="22"/>
              </w:rPr>
            </w:pPr>
          </w:p>
          <w:p w14:paraId="487E985C" w14:textId="77777777" w:rsidR="00005C82" w:rsidRDefault="00005C82" w:rsidP="00A86A02">
            <w:pPr>
              <w:spacing w:before="120" w:after="120" w:line="271" w:lineRule="auto"/>
              <w:rPr>
                <w:rFonts w:ascii="Arial" w:hAnsi="Arial" w:cs="Arial"/>
                <w:bCs/>
                <w:sz w:val="22"/>
                <w:szCs w:val="22"/>
              </w:rPr>
            </w:pPr>
          </w:p>
          <w:p w14:paraId="7C4B4614"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Dodatkowe informacje:</w:t>
            </w:r>
          </w:p>
          <w:p w14:paraId="6ECC5A5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 określonymi w kryterium.</w:t>
            </w:r>
          </w:p>
          <w:p w14:paraId="7E632213" w14:textId="30B3673F"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tc>
      </w:tr>
      <w:tr w:rsidR="00A86A02" w:rsidRPr="00E37160" w14:paraId="6A19937D" w14:textId="77777777" w:rsidTr="00E87566">
        <w:tc>
          <w:tcPr>
            <w:tcW w:w="675" w:type="dxa"/>
          </w:tcPr>
          <w:p w14:paraId="7B66C093"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2FF6B39A" w14:textId="1AC4BA22"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Świadczenia opieki zdrowotnej</w:t>
            </w:r>
          </w:p>
        </w:tc>
        <w:tc>
          <w:tcPr>
            <w:tcW w:w="2693" w:type="dxa"/>
          </w:tcPr>
          <w:p w14:paraId="18AF5ECE"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45F0F6DA" w14:textId="77777777" w:rsidR="00C056A0" w:rsidRDefault="00C056A0" w:rsidP="00C056A0">
            <w:pPr>
              <w:spacing w:before="120" w:after="120" w:line="271" w:lineRule="auto"/>
              <w:rPr>
                <w:rFonts w:ascii="Arial" w:hAnsi="Arial" w:cs="Arial"/>
                <w:bCs/>
                <w:sz w:val="22"/>
                <w:szCs w:val="22"/>
              </w:rPr>
            </w:pPr>
          </w:p>
          <w:p w14:paraId="2B8681B4" w14:textId="50180E7F"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2654D983" w14:textId="622AA3DD"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0A38470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C13495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6BDBCAB7" w14:textId="77777777" w:rsidR="00A86A02" w:rsidRDefault="00C056A0" w:rsidP="00C056A0">
            <w:pPr>
              <w:spacing w:before="120" w:after="120" w:line="271" w:lineRule="auto"/>
              <w:rPr>
                <w:rFonts w:ascii="Arial" w:hAnsi="Arial" w:cs="Arial"/>
                <w:bCs/>
                <w:sz w:val="22"/>
                <w:szCs w:val="22"/>
              </w:rPr>
            </w:pPr>
            <w:r>
              <w:t xml:space="preserve"> </w:t>
            </w:r>
            <w:r w:rsidRPr="00C056A0">
              <w:rPr>
                <w:rFonts w:ascii="Arial" w:hAnsi="Arial" w:cs="Arial"/>
                <w:bCs/>
                <w:sz w:val="22"/>
                <w:szCs w:val="22"/>
              </w:rPr>
              <w:t>Ocena spełniania kryterium polega na przypisaniu wartości logicznych „tak”, „nie”.</w:t>
            </w:r>
          </w:p>
          <w:p w14:paraId="43C945FE" w14:textId="77777777" w:rsidR="00C056A0" w:rsidRDefault="00C056A0" w:rsidP="00C056A0">
            <w:pPr>
              <w:spacing w:before="120" w:after="120" w:line="271" w:lineRule="auto"/>
              <w:rPr>
                <w:rFonts w:ascii="Arial" w:hAnsi="Arial" w:cs="Arial"/>
                <w:bCs/>
                <w:sz w:val="22"/>
                <w:szCs w:val="22"/>
              </w:rPr>
            </w:pPr>
          </w:p>
          <w:p w14:paraId="70F68489" w14:textId="6B23498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202943C5" w14:textId="3C477BE6"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A86A02" w:rsidRPr="00E37160" w14:paraId="568FBDEB" w14:textId="77777777" w:rsidTr="00E87566">
        <w:tc>
          <w:tcPr>
            <w:tcW w:w="675" w:type="dxa"/>
          </w:tcPr>
          <w:p w14:paraId="755BEE16"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2C9B7A1" w14:textId="7639AAB9"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Ochrona praw pacjenta</w:t>
            </w:r>
          </w:p>
        </w:tc>
        <w:tc>
          <w:tcPr>
            <w:tcW w:w="2693" w:type="dxa"/>
          </w:tcPr>
          <w:p w14:paraId="1D3E027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Świadczenia w ramach programu polityki zdrowotnej będą realizowane z pełnym poszanowaniem </w:t>
            </w:r>
            <w:r w:rsidRPr="00C056A0">
              <w:rPr>
                <w:rFonts w:ascii="Arial" w:hAnsi="Arial" w:cs="Arial"/>
                <w:bCs/>
                <w:sz w:val="22"/>
                <w:szCs w:val="22"/>
              </w:rPr>
              <w:lastRenderedPageBreak/>
              <w:t>istniejących ram prawnych i ochrony praw pacjenta, w tym zasad dotyczących prowadzenia i przechowywania dokumentacji medycznej.</w:t>
            </w:r>
          </w:p>
          <w:p w14:paraId="30BB3400" w14:textId="77777777" w:rsidR="00C056A0" w:rsidRDefault="00C056A0" w:rsidP="00C056A0">
            <w:pPr>
              <w:spacing w:before="120" w:after="120" w:line="271" w:lineRule="auto"/>
              <w:rPr>
                <w:rFonts w:ascii="Arial" w:hAnsi="Arial" w:cs="Arial"/>
                <w:bCs/>
                <w:sz w:val="22"/>
                <w:szCs w:val="22"/>
              </w:rPr>
            </w:pPr>
          </w:p>
          <w:p w14:paraId="6EF05255" w14:textId="3D8BA163"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6F967C38" w14:textId="14938A4E"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6B676EC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7A117506"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366513F" w14:textId="77777777" w:rsidR="00A86A02"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Ocena spełniania kryterium polega na przypisaniu wartości logicznych „tak”, „nie”.</w:t>
            </w:r>
          </w:p>
          <w:p w14:paraId="4E2446DA" w14:textId="77777777" w:rsidR="00C056A0" w:rsidRDefault="00C056A0" w:rsidP="00C056A0">
            <w:pPr>
              <w:spacing w:before="120" w:after="120" w:line="271" w:lineRule="auto"/>
              <w:rPr>
                <w:rFonts w:ascii="Arial" w:hAnsi="Arial" w:cs="Arial"/>
                <w:bCs/>
                <w:sz w:val="22"/>
                <w:szCs w:val="22"/>
              </w:rPr>
            </w:pPr>
          </w:p>
          <w:p w14:paraId="0F1F5F1E"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7B285D49" w14:textId="4190CB41"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C056A0" w:rsidRPr="00E37160" w14:paraId="77CA3409" w14:textId="77777777" w:rsidTr="00E87566">
        <w:tc>
          <w:tcPr>
            <w:tcW w:w="675" w:type="dxa"/>
          </w:tcPr>
          <w:p w14:paraId="529AC68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6BE2001" w14:textId="3B474C3F" w:rsidR="00C056A0" w:rsidRPr="00C056A0" w:rsidRDefault="00C056A0" w:rsidP="00C056A0">
            <w:pPr>
              <w:spacing w:before="120" w:after="120" w:line="271" w:lineRule="auto"/>
              <w:rPr>
                <w:rFonts w:ascii="Arial" w:hAnsi="Arial" w:cs="Arial"/>
                <w:b/>
                <w:bCs/>
                <w:color w:val="FF0000"/>
                <w:sz w:val="22"/>
                <w:szCs w:val="22"/>
              </w:rPr>
            </w:pPr>
            <w:r w:rsidRPr="001A3ECC">
              <w:rPr>
                <w:rFonts w:ascii="Arial" w:hAnsi="Arial" w:cs="Arial"/>
                <w:b/>
                <w:bCs/>
                <w:sz w:val="22"/>
                <w:szCs w:val="22"/>
              </w:rPr>
              <w:t>Infrastruktura wytworzona w</w:t>
            </w:r>
            <w:r w:rsidR="001A3ECC" w:rsidRPr="001A3ECC">
              <w:rPr>
                <w:rFonts w:ascii="Arial" w:hAnsi="Arial" w:cs="Arial"/>
                <w:b/>
                <w:bCs/>
                <w:sz w:val="22"/>
                <w:szCs w:val="22"/>
              </w:rPr>
              <w:t xml:space="preserve"> </w:t>
            </w:r>
            <w:r w:rsidRPr="001A3ECC">
              <w:rPr>
                <w:rFonts w:ascii="Arial" w:hAnsi="Arial" w:cs="Arial"/>
                <w:b/>
                <w:bCs/>
                <w:sz w:val="22"/>
                <w:szCs w:val="22"/>
              </w:rPr>
              <w:t>ramach projektu</w:t>
            </w:r>
          </w:p>
        </w:tc>
        <w:tc>
          <w:tcPr>
            <w:tcW w:w="2693" w:type="dxa"/>
          </w:tcPr>
          <w:p w14:paraId="28CF8931" w14:textId="16081C83"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Infrastruktura wytworzona w ramach projektu może być wykorzystywana na rzecz udzielania świadczeń opieki</w:t>
            </w:r>
            <w:r>
              <w:t xml:space="preserve"> </w:t>
            </w:r>
            <w:r w:rsidRPr="00C056A0">
              <w:rPr>
                <w:rFonts w:ascii="Arial" w:hAnsi="Arial" w:cs="Arial"/>
                <w:bCs/>
                <w:sz w:val="22"/>
                <w:szCs w:val="22"/>
              </w:rPr>
              <w:t xml:space="preserve">zdrowotnej finansowanych ze środków publicznych oraz jeśli to zasadne – do działalności </w:t>
            </w:r>
            <w:proofErr w:type="spellStart"/>
            <w:r w:rsidRPr="00C056A0">
              <w:rPr>
                <w:rFonts w:ascii="Arial" w:hAnsi="Arial" w:cs="Arial"/>
                <w:bCs/>
                <w:sz w:val="22"/>
                <w:szCs w:val="22"/>
              </w:rPr>
              <w:t>pozaleczniczej</w:t>
            </w:r>
            <w:proofErr w:type="spellEnd"/>
            <w:r w:rsidRPr="00C056A0">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2B52AACE" w14:textId="77777777" w:rsidR="00C056A0" w:rsidRDefault="00C056A0" w:rsidP="00C056A0">
            <w:pPr>
              <w:spacing w:before="120" w:after="120" w:line="271" w:lineRule="auto"/>
              <w:rPr>
                <w:rFonts w:ascii="Arial" w:hAnsi="Arial" w:cs="Arial"/>
                <w:bCs/>
                <w:sz w:val="22"/>
                <w:szCs w:val="22"/>
              </w:rPr>
            </w:pPr>
          </w:p>
          <w:p w14:paraId="3CCED8F8" w14:textId="6F40FDBA"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16DE7160" w14:textId="2C03027E"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podstawie treści wniosku </w:t>
            </w:r>
            <w:r w:rsidRPr="00C056A0">
              <w:rPr>
                <w:rFonts w:ascii="Arial" w:hAnsi="Arial" w:cs="Arial"/>
                <w:bCs/>
                <w:sz w:val="22"/>
                <w:szCs w:val="22"/>
              </w:rPr>
              <w:lastRenderedPageBreak/>
              <w:t>o dofinansowanie projektu.</w:t>
            </w:r>
          </w:p>
        </w:tc>
        <w:tc>
          <w:tcPr>
            <w:tcW w:w="3969" w:type="dxa"/>
          </w:tcPr>
          <w:p w14:paraId="2D9770EF"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25D4413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4EA6073"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2E5DF654" w14:textId="77777777" w:rsidR="00C056A0" w:rsidRDefault="00C056A0" w:rsidP="00C056A0">
            <w:pPr>
              <w:spacing w:before="120" w:after="120" w:line="271" w:lineRule="auto"/>
              <w:rPr>
                <w:rFonts w:ascii="Arial" w:hAnsi="Arial" w:cs="Arial"/>
                <w:bCs/>
                <w:sz w:val="22"/>
                <w:szCs w:val="22"/>
              </w:rPr>
            </w:pPr>
          </w:p>
          <w:p w14:paraId="5D2D5731"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6EB02D63" w14:textId="7AC7C4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dofinansowanie w szczególności w oparciu o sekcję X. Dodatkowe informacje w komponencie </w:t>
            </w:r>
            <w:r w:rsidR="000362CD">
              <w:rPr>
                <w:rFonts w:ascii="Arial" w:hAnsi="Arial" w:cs="Arial"/>
                <w:bCs/>
                <w:sz w:val="22"/>
                <w:szCs w:val="22"/>
              </w:rPr>
              <w:t xml:space="preserve">pomoc publiczna/ pomoc de </w:t>
            </w:r>
            <w:proofErr w:type="spellStart"/>
            <w:r w:rsidR="000362CD">
              <w:rPr>
                <w:rFonts w:ascii="Arial" w:hAnsi="Arial" w:cs="Arial"/>
                <w:bCs/>
                <w:sz w:val="22"/>
                <w:szCs w:val="22"/>
              </w:rPr>
              <w:t>minimis</w:t>
            </w:r>
            <w:proofErr w:type="spellEnd"/>
            <w:r w:rsidRPr="00C056A0">
              <w:rPr>
                <w:rFonts w:ascii="Arial" w:hAnsi="Arial" w:cs="Arial"/>
                <w:bCs/>
                <w:sz w:val="22"/>
                <w:szCs w:val="22"/>
              </w:rPr>
              <w:t>. Zakres wymaganych informacji został określony w Instrukcji wypełniania wniosku o dofinansowanie.</w:t>
            </w:r>
          </w:p>
        </w:tc>
      </w:tr>
      <w:tr w:rsidR="00C056A0" w:rsidRPr="00E37160" w14:paraId="298D8F8F" w14:textId="77777777" w:rsidTr="00E87566">
        <w:tc>
          <w:tcPr>
            <w:tcW w:w="675" w:type="dxa"/>
          </w:tcPr>
          <w:p w14:paraId="7EAE6C3F"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47B96FE" w14:textId="59718815"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Usługi zdrowotne</w:t>
            </w:r>
          </w:p>
        </w:tc>
        <w:tc>
          <w:tcPr>
            <w:tcW w:w="2693" w:type="dxa"/>
          </w:tcPr>
          <w:p w14:paraId="0785BFA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Możliwymi do finansowania usługami zdrowotnymi zaplanowanymi w projekcie są usługi w zakresie działań o charakterze diagnostycznym lub profilaktycznym. </w:t>
            </w:r>
          </w:p>
          <w:p w14:paraId="3115357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
                <w:bCs/>
                <w:sz w:val="22"/>
                <w:szCs w:val="22"/>
              </w:rPr>
              <w:t>Zasady oceny</w:t>
            </w:r>
          </w:p>
          <w:p w14:paraId="145C3A42" w14:textId="0D6E9CAB"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729B448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49A1858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60DBA4F"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F0814E2" w14:textId="77777777" w:rsidR="00C056A0" w:rsidRDefault="00C056A0" w:rsidP="00C056A0">
            <w:pPr>
              <w:spacing w:before="120" w:after="120" w:line="271" w:lineRule="auto"/>
              <w:rPr>
                <w:rFonts w:ascii="Arial" w:hAnsi="Arial" w:cs="Arial"/>
                <w:bCs/>
                <w:sz w:val="22"/>
                <w:szCs w:val="22"/>
              </w:rPr>
            </w:pPr>
          </w:p>
          <w:p w14:paraId="245D9C1C" w14:textId="41A4EC3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3946067" w14:textId="363AAFFF"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p w14:paraId="3133C15B" w14:textId="548D5234" w:rsidR="00C056A0" w:rsidRPr="00E37160" w:rsidRDefault="00C056A0" w:rsidP="00C056A0">
            <w:pPr>
              <w:spacing w:before="120" w:after="120" w:line="271" w:lineRule="auto"/>
              <w:rPr>
                <w:rFonts w:ascii="Arial" w:hAnsi="Arial" w:cs="Arial"/>
                <w:bCs/>
                <w:sz w:val="22"/>
                <w:szCs w:val="22"/>
              </w:rPr>
            </w:pPr>
          </w:p>
        </w:tc>
      </w:tr>
      <w:tr w:rsidR="00C056A0" w:rsidRPr="00E37160" w14:paraId="534D506B" w14:textId="77777777" w:rsidTr="00E87566">
        <w:tc>
          <w:tcPr>
            <w:tcW w:w="675" w:type="dxa"/>
          </w:tcPr>
          <w:p w14:paraId="51679B5A"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EBFB7AC" w14:textId="205925E9"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Wkład własny</w:t>
            </w:r>
          </w:p>
        </w:tc>
        <w:tc>
          <w:tcPr>
            <w:tcW w:w="2693" w:type="dxa"/>
          </w:tcPr>
          <w:p w14:paraId="70E6C11C"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Wnioskodawca wniesie wkład własny w wysokości nie mniejszej niż 5% wydatków kwalifikowalnych.</w:t>
            </w:r>
          </w:p>
          <w:p w14:paraId="3E927EAD" w14:textId="77777777" w:rsidR="00C056A0" w:rsidRDefault="00C056A0" w:rsidP="00C056A0">
            <w:pPr>
              <w:spacing w:before="120" w:after="120" w:line="271" w:lineRule="auto"/>
              <w:rPr>
                <w:rFonts w:ascii="Arial" w:hAnsi="Arial" w:cs="Arial"/>
                <w:bCs/>
                <w:sz w:val="22"/>
                <w:szCs w:val="22"/>
              </w:rPr>
            </w:pPr>
          </w:p>
          <w:p w14:paraId="5F8B5178" w14:textId="13A1BB13"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6BF5EB24" w14:textId="7EC163FF"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37A8F34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78A9C5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2542262B"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3060D15" w14:textId="77777777" w:rsidR="00C056A0" w:rsidRDefault="00C056A0" w:rsidP="00C056A0">
            <w:pPr>
              <w:spacing w:before="120" w:after="120" w:line="271" w:lineRule="auto"/>
              <w:rPr>
                <w:rFonts w:ascii="Arial" w:hAnsi="Arial" w:cs="Arial"/>
                <w:bCs/>
                <w:sz w:val="22"/>
                <w:szCs w:val="22"/>
              </w:rPr>
            </w:pPr>
          </w:p>
          <w:p w14:paraId="2C081039" w14:textId="74AE6FD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544AC3FB" w14:textId="4C63227D"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Instrukcji </w:t>
            </w:r>
            <w:r w:rsidRPr="00C056A0">
              <w:rPr>
                <w:rFonts w:ascii="Arial" w:hAnsi="Arial" w:cs="Arial"/>
                <w:bCs/>
                <w:sz w:val="22"/>
                <w:szCs w:val="22"/>
              </w:rPr>
              <w:lastRenderedPageBreak/>
              <w:t>wypełniania wniosku o dofinansowanie.</w:t>
            </w:r>
          </w:p>
        </w:tc>
      </w:tr>
      <w:tr w:rsidR="00C056A0" w:rsidRPr="00E37160" w14:paraId="1C59E346" w14:textId="77777777" w:rsidTr="00E87566">
        <w:tc>
          <w:tcPr>
            <w:tcW w:w="675" w:type="dxa"/>
          </w:tcPr>
          <w:p w14:paraId="24F0FFB2"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C8E17D2" w14:textId="0614DDA2"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Okres realizacji projektu</w:t>
            </w:r>
          </w:p>
        </w:tc>
        <w:tc>
          <w:tcPr>
            <w:tcW w:w="2693" w:type="dxa"/>
          </w:tcPr>
          <w:p w14:paraId="66E1EFA8" w14:textId="71303AFA"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Realizacja projektu rozpocznie się nie wcześniej niż w dniu złożenia wniosku o dofinansowanie i trwa nie dłużej niż 36 miesięcy. Jednocześnie projekt zakończy się nie później niż do 30</w:t>
            </w:r>
            <w:r w:rsidR="00132070">
              <w:rPr>
                <w:rFonts w:ascii="Arial" w:hAnsi="Arial" w:cs="Arial"/>
                <w:bCs/>
                <w:sz w:val="22"/>
                <w:szCs w:val="22"/>
              </w:rPr>
              <w:t xml:space="preserve"> </w:t>
            </w:r>
            <w:r w:rsidRPr="00C056A0">
              <w:rPr>
                <w:rFonts w:ascii="Arial" w:hAnsi="Arial" w:cs="Arial"/>
                <w:bCs/>
                <w:sz w:val="22"/>
                <w:szCs w:val="22"/>
              </w:rPr>
              <w:t xml:space="preserve">czerwca 2029 r. </w:t>
            </w:r>
          </w:p>
          <w:p w14:paraId="07FA35C8" w14:textId="77777777" w:rsidR="00C056A0" w:rsidRDefault="00C056A0" w:rsidP="00C056A0">
            <w:pPr>
              <w:spacing w:before="120" w:after="120" w:line="271" w:lineRule="auto"/>
              <w:rPr>
                <w:rFonts w:ascii="Arial" w:hAnsi="Arial" w:cs="Arial"/>
                <w:bCs/>
                <w:sz w:val="22"/>
                <w:szCs w:val="22"/>
              </w:rPr>
            </w:pPr>
          </w:p>
          <w:p w14:paraId="04B3E051" w14:textId="388957CD"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0234AA0F" w14:textId="03B14691"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4859127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1C267FB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0BFEDF43"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4BC7B4E7" w14:textId="77777777" w:rsidR="00C056A0" w:rsidRPr="00C056A0" w:rsidRDefault="00C056A0" w:rsidP="00C056A0">
            <w:pPr>
              <w:spacing w:before="120" w:after="120" w:line="271" w:lineRule="auto"/>
              <w:rPr>
                <w:rFonts w:ascii="Arial" w:hAnsi="Arial" w:cs="Arial"/>
                <w:bCs/>
                <w:sz w:val="22"/>
                <w:szCs w:val="22"/>
              </w:rPr>
            </w:pPr>
          </w:p>
          <w:p w14:paraId="5C62057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 szczególnie uzasadnionych przypadkach na etapie realizacji projektu, za zgodą Instytucji Pośredniczącej FEPZ, dopuszcza się możliwość odstąpienia od</w:t>
            </w:r>
            <w:r>
              <w:t xml:space="preserve"> </w:t>
            </w:r>
            <w:r w:rsidRPr="00C056A0">
              <w:rPr>
                <w:rFonts w:ascii="Arial" w:hAnsi="Arial" w:cs="Arial"/>
                <w:bCs/>
                <w:sz w:val="22"/>
                <w:szCs w:val="22"/>
              </w:rPr>
              <w:t>kryterium w zakresie terminów określonych w ramach danego kryterium.</w:t>
            </w:r>
          </w:p>
          <w:p w14:paraId="5EA7D339" w14:textId="77777777" w:rsidR="00C056A0" w:rsidRDefault="00C056A0" w:rsidP="00C056A0">
            <w:pPr>
              <w:spacing w:before="120" w:after="120" w:line="271" w:lineRule="auto"/>
              <w:rPr>
                <w:rFonts w:ascii="Arial" w:hAnsi="Arial" w:cs="Arial"/>
                <w:bCs/>
                <w:sz w:val="22"/>
                <w:szCs w:val="22"/>
              </w:rPr>
            </w:pPr>
          </w:p>
          <w:p w14:paraId="094C85DC"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96CC1F7" w14:textId="57B7F2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C056A0" w:rsidRPr="00E37160" w14:paraId="448D3596" w14:textId="77777777" w:rsidTr="00E87566">
        <w:tc>
          <w:tcPr>
            <w:tcW w:w="675" w:type="dxa"/>
          </w:tcPr>
          <w:p w14:paraId="047DF33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EE748FC" w14:textId="4B8671CB"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Koszty pośrednie i bezpośrednie</w:t>
            </w:r>
          </w:p>
        </w:tc>
        <w:tc>
          <w:tcPr>
            <w:tcW w:w="2693" w:type="dxa"/>
          </w:tcPr>
          <w:p w14:paraId="5CA7829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w:t>
            </w:r>
            <w:r w:rsidRPr="00C056A0">
              <w:rPr>
                <w:rFonts w:ascii="Arial" w:hAnsi="Arial" w:cs="Arial"/>
                <w:bCs/>
                <w:sz w:val="22"/>
                <w:szCs w:val="22"/>
              </w:rPr>
              <w:lastRenderedPageBreak/>
              <w:t>bezpośrednie projektu obligatoryjnie rozliczane są  na podstawie rzeczywiście ponoszonych wydatków.</w:t>
            </w:r>
          </w:p>
          <w:p w14:paraId="2C58CC51" w14:textId="77777777" w:rsidR="00C056A0" w:rsidRDefault="00C056A0" w:rsidP="00C056A0">
            <w:pPr>
              <w:spacing w:before="120" w:after="120" w:line="271" w:lineRule="auto"/>
              <w:rPr>
                <w:rFonts w:ascii="Arial" w:hAnsi="Arial" w:cs="Arial"/>
                <w:bCs/>
                <w:sz w:val="22"/>
                <w:szCs w:val="22"/>
              </w:rPr>
            </w:pPr>
          </w:p>
          <w:p w14:paraId="2148A3A8" w14:textId="276D6F6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39E7CF80" w14:textId="7ABB3999"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0FAEFD3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4734D9B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14FD1880"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70AABE4D" w14:textId="77777777" w:rsidR="00C056A0" w:rsidRDefault="00C056A0" w:rsidP="00C056A0">
            <w:pPr>
              <w:spacing w:before="120" w:after="120" w:line="271" w:lineRule="auto"/>
              <w:rPr>
                <w:rFonts w:ascii="Arial" w:hAnsi="Arial" w:cs="Arial"/>
                <w:bCs/>
                <w:sz w:val="22"/>
                <w:szCs w:val="22"/>
              </w:rPr>
            </w:pPr>
          </w:p>
          <w:p w14:paraId="3F8ED0F1" w14:textId="77777777" w:rsidR="00AA171B" w:rsidRPr="00AA171B" w:rsidRDefault="00AA171B" w:rsidP="00AA171B">
            <w:pPr>
              <w:spacing w:before="120" w:after="120" w:line="271" w:lineRule="auto"/>
              <w:rPr>
                <w:rFonts w:ascii="Arial" w:hAnsi="Arial" w:cs="Arial"/>
                <w:b/>
                <w:sz w:val="22"/>
                <w:szCs w:val="22"/>
              </w:rPr>
            </w:pPr>
            <w:r w:rsidRPr="00AA171B">
              <w:rPr>
                <w:rFonts w:ascii="Arial" w:hAnsi="Arial" w:cs="Arial"/>
                <w:b/>
                <w:sz w:val="22"/>
                <w:szCs w:val="22"/>
              </w:rPr>
              <w:t xml:space="preserve">Dodatkowe informacje: </w:t>
            </w:r>
          </w:p>
          <w:p w14:paraId="0D104755" w14:textId="64F28836" w:rsidR="00C056A0" w:rsidRPr="00E37160" w:rsidRDefault="00AA171B" w:rsidP="00AA171B">
            <w:pPr>
              <w:spacing w:before="120" w:after="120" w:line="271" w:lineRule="auto"/>
              <w:rPr>
                <w:rFonts w:ascii="Arial" w:hAnsi="Arial" w:cs="Arial"/>
                <w:bCs/>
                <w:sz w:val="22"/>
                <w:szCs w:val="22"/>
              </w:rPr>
            </w:pPr>
            <w:r w:rsidRPr="00AA171B">
              <w:rPr>
                <w:rFonts w:ascii="Arial" w:hAnsi="Arial" w:cs="Arial"/>
                <w:bCs/>
                <w:sz w:val="22"/>
                <w:szCs w:val="22"/>
              </w:rPr>
              <w:lastRenderedPageBreak/>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23A79B7E" w:rsidR="00B17B7D" w:rsidRPr="00E37160" w:rsidRDefault="00B17B7D">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E874A3">
        <w:rPr>
          <w:rFonts w:ascii="Arial" w:hAnsi="Arial" w:cs="Arial"/>
          <w:b/>
          <w:color w:val="000000"/>
          <w:sz w:val="22"/>
          <w:szCs w:val="22"/>
          <w:lang w:val="pl-PL"/>
        </w:rPr>
        <w:t>minimis</w:t>
      </w:r>
      <w:proofErr w:type="spellEnd"/>
      <w:r w:rsidR="00F85490">
        <w:rPr>
          <w:rFonts w:ascii="Arial" w:hAnsi="Arial" w:cs="Arial"/>
          <w:color w:val="000000"/>
          <w:sz w:val="22"/>
          <w:szCs w:val="22"/>
          <w:lang w:val="pl-PL"/>
        </w:rPr>
        <w:t xml:space="preserve"> </w:t>
      </w:r>
      <w:r w:rsidR="00F85490" w:rsidRPr="004953CE">
        <w:rPr>
          <w:rFonts w:ascii="Arial" w:hAnsi="Arial" w:cs="Arial"/>
          <w:color w:val="000000"/>
          <w:sz w:val="22"/>
          <w:szCs w:val="22"/>
          <w:lang w:val="pl-PL"/>
        </w:rPr>
        <w:t xml:space="preserve">i/lub </w:t>
      </w:r>
      <w:r w:rsidR="006503CF" w:rsidRPr="004953CE">
        <w:rPr>
          <w:rFonts w:ascii="Arial" w:hAnsi="Arial" w:cs="Arial"/>
          <w:color w:val="000000"/>
          <w:sz w:val="22"/>
          <w:szCs w:val="22"/>
          <w:lang w:val="pl-PL"/>
        </w:rPr>
        <w:t>kryteriów</w:t>
      </w:r>
      <w:r w:rsidR="006503CF" w:rsidRPr="004953CE">
        <w:rPr>
          <w:rFonts w:ascii="Arial" w:hAnsi="Arial" w:cs="Arial"/>
          <w:sz w:val="22"/>
          <w:szCs w:val="22"/>
          <w:lang w:val="pl-PL"/>
        </w:rPr>
        <w:t xml:space="preserve"> specyficznych dopuszczalności, dla kt</w:t>
      </w:r>
      <w:r w:rsidR="006503CF" w:rsidRPr="00017739">
        <w:rPr>
          <w:rFonts w:ascii="Arial" w:hAnsi="Arial" w:cs="Arial"/>
          <w:sz w:val="22"/>
          <w:szCs w:val="22"/>
          <w:lang w:val="pl-PL"/>
        </w:rPr>
        <w:t>órych</w:t>
      </w:r>
      <w:r w:rsidR="006503CF" w:rsidRPr="004953CE">
        <w:rPr>
          <w:rFonts w:ascii="Arial" w:hAnsi="Arial" w:cs="Arial"/>
          <w:sz w:val="22"/>
          <w:szCs w:val="22"/>
          <w:lang w:val="pl-PL"/>
        </w:rPr>
        <w:t xml:space="preserve"> przewidziano taką możliwość na etapie nego</w:t>
      </w:r>
      <w:r w:rsidR="00D24397" w:rsidRPr="004953CE">
        <w:rPr>
          <w:rFonts w:ascii="Arial" w:hAnsi="Arial" w:cs="Arial"/>
          <w:sz w:val="22"/>
          <w:szCs w:val="22"/>
          <w:lang w:val="pl-PL"/>
        </w:rPr>
        <w:t>c</w:t>
      </w:r>
      <w:r w:rsidR="006503CF" w:rsidRPr="004953CE">
        <w:rPr>
          <w:rFonts w:ascii="Arial" w:hAnsi="Arial" w:cs="Arial"/>
          <w:sz w:val="22"/>
          <w:szCs w:val="22"/>
          <w:lang w:val="pl-PL"/>
        </w:rPr>
        <w:t>jacji, jest obowiązkowe dla udziału projektu w dalszym postępowaniu (etap II</w:t>
      </w:r>
      <w:r w:rsidR="00D6372D" w:rsidRPr="004953CE">
        <w:rPr>
          <w:rFonts w:ascii="Arial" w:hAnsi="Arial" w:cs="Arial"/>
          <w:sz w:val="22"/>
          <w:szCs w:val="22"/>
          <w:lang w:val="pl-PL"/>
        </w:rPr>
        <w:t>I</w:t>
      </w:r>
      <w:r w:rsidR="006503CF" w:rsidRPr="004953CE">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7" w:name="_Toc215745491"/>
      <w:r w:rsidRPr="00E37160">
        <w:t>II</w:t>
      </w:r>
      <w:r w:rsidR="00CB7FBC" w:rsidRPr="00E37160">
        <w:rPr>
          <w:lang w:val="pl-PL"/>
        </w:rPr>
        <w:t>I</w:t>
      </w:r>
      <w:r w:rsidRPr="00E37160">
        <w:t xml:space="preserve"> etap- ocena merytoryczna drugiego stopnia</w:t>
      </w:r>
      <w:bookmarkEnd w:id="307"/>
    </w:p>
    <w:p w14:paraId="7C347F98" w14:textId="0BBA231E" w:rsidR="000B546D" w:rsidRPr="002D3B7D" w:rsidRDefault="000B546D">
      <w:pPr>
        <w:pStyle w:val="Akapitzlist"/>
        <w:numPr>
          <w:ilvl w:val="0"/>
          <w:numId w:val="84"/>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017739">
        <w:rPr>
          <w:rFonts w:ascii="Arial" w:eastAsiaTheme="minorHAnsi" w:hAnsi="Arial" w:cs="Arial"/>
          <w:sz w:val="22"/>
          <w:szCs w:val="22"/>
          <w:lang w:val="pl-PL"/>
        </w:rPr>
        <w:t>i/lub</w:t>
      </w:r>
      <w:r w:rsidR="002D3B7D" w:rsidRPr="00017739">
        <w:rPr>
          <w:rFonts w:eastAsiaTheme="minorHAnsi"/>
          <w:lang w:val="pl-PL"/>
        </w:rPr>
        <w:t xml:space="preserve"> </w:t>
      </w:r>
      <w:r w:rsidRPr="00017739">
        <w:rPr>
          <w:rFonts w:ascii="Arial" w:hAnsi="Arial" w:cs="Arial"/>
          <w:color w:val="000000"/>
          <w:sz w:val="22"/>
          <w:szCs w:val="22"/>
          <w:lang w:val="pl-PL"/>
        </w:rPr>
        <w:t>kryteriów</w:t>
      </w:r>
      <w:r w:rsidRPr="00017739">
        <w:rPr>
          <w:rFonts w:ascii="Arial" w:hAnsi="Arial" w:cs="Arial"/>
          <w:sz w:val="22"/>
          <w:szCs w:val="22"/>
          <w:lang w:val="pl-PL"/>
        </w:rPr>
        <w:t xml:space="preserve"> specyficznych dopuszczalności, dla których prze</w:t>
      </w:r>
      <w:r w:rsidRPr="00A6268B">
        <w:rPr>
          <w:rFonts w:ascii="Arial" w:hAnsi="Arial" w:cs="Arial"/>
          <w:sz w:val="22"/>
          <w:szCs w:val="22"/>
          <w:lang w:val="pl-PL"/>
        </w:rPr>
        <w:t>widziano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7EE1E852" w:rsidR="00AF1017"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1413055" w:rsidR="000B546D"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w:t>
      </w:r>
      <w:r w:rsidR="00786831" w:rsidRPr="00E37160">
        <w:rPr>
          <w:rFonts w:ascii="Arial" w:hAnsi="Arial" w:cs="Arial"/>
          <w:sz w:val="22"/>
          <w:szCs w:val="22"/>
          <w:lang w:val="pl-PL"/>
        </w:rPr>
        <w:t xml:space="preserve"> ww.</w:t>
      </w:r>
      <w:r w:rsidR="00017739">
        <w:rPr>
          <w:rFonts w:ascii="Arial" w:hAnsi="Arial" w:cs="Arial"/>
          <w:sz w:val="22"/>
          <w:szCs w:val="22"/>
          <w:lang w:val="pl-PL"/>
        </w:rPr>
        <w:t xml:space="preserve"> </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953CE">
        <w:rPr>
          <w:rFonts w:ascii="Arial" w:hAnsi="Arial"/>
          <w:sz w:val="22"/>
        </w:rPr>
        <w:t>7.7</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5CE7E73F" w:rsidR="00DD6B75"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 xml:space="preserve">Projekt spełnia kryterium kiedy zostanie przyznane </w:t>
      </w:r>
      <w:r w:rsidR="00786831" w:rsidRPr="00E37160">
        <w:rPr>
          <w:rFonts w:ascii="Arial" w:hAnsi="Arial" w:cs="Arial"/>
          <w:sz w:val="22"/>
          <w:szCs w:val="22"/>
          <w:lang w:val="pl-PL"/>
        </w:rPr>
        <w:lastRenderedPageBreak/>
        <w:t>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835"/>
        <w:gridCol w:w="3972"/>
      </w:tblGrid>
      <w:tr w:rsidR="008B2606" w:rsidRPr="00E37160" w14:paraId="67881D8C" w14:textId="77777777" w:rsidTr="009F48A7">
        <w:trPr>
          <w:tblHeader/>
        </w:trPr>
        <w:tc>
          <w:tcPr>
            <w:tcW w:w="9496"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9F48A7">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72"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835"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72"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9F48A7">
        <w:tc>
          <w:tcPr>
            <w:tcW w:w="817" w:type="dxa"/>
          </w:tcPr>
          <w:p w14:paraId="7814BF97"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F06F3B9" w14:textId="0B5DE95A" w:rsidR="008B2606" w:rsidRPr="00E37160" w:rsidRDefault="004953CE" w:rsidP="004953CE">
            <w:pPr>
              <w:spacing w:before="120" w:after="120" w:line="271" w:lineRule="auto"/>
              <w:rPr>
                <w:rFonts w:ascii="Arial" w:hAnsi="Arial" w:cs="Arial"/>
                <w:color w:val="FF0000"/>
                <w:sz w:val="22"/>
                <w:szCs w:val="22"/>
              </w:rPr>
            </w:pPr>
            <w:r w:rsidRPr="001D7D61">
              <w:rPr>
                <w:rFonts w:ascii="Arial" w:hAnsi="Arial" w:cs="Arial"/>
                <w:b/>
                <w:sz w:val="22"/>
                <w:szCs w:val="22"/>
              </w:rPr>
              <w:t>Uzasadnienie potrzeby realizacji projektu</w:t>
            </w:r>
          </w:p>
        </w:tc>
        <w:tc>
          <w:tcPr>
            <w:tcW w:w="2835" w:type="dxa"/>
          </w:tcPr>
          <w:p w14:paraId="28F6D0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1F9E636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t xml:space="preserve">diagnoza sytuacji zawierająca wskazanie problemu,  opis sytuacji problemowej wynikającej z przeprowadzonej analizy </w:t>
            </w:r>
          </w:p>
          <w:p w14:paraId="1A588B0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lastRenderedPageBreak/>
              <w:t>cel projektu:   adekwatność do przedstawionego problemu i prawidłowość zdefiniowania i , spójność z przedstawioną diagnozą oraz zgodność z celami FEPZ 2021-2027.</w:t>
            </w:r>
          </w:p>
          <w:p w14:paraId="51DAB495" w14:textId="77777777" w:rsidR="004953CE" w:rsidRPr="004953CE" w:rsidRDefault="004953CE" w:rsidP="004953CE">
            <w:pPr>
              <w:spacing w:before="120" w:after="120" w:line="271" w:lineRule="auto"/>
              <w:rPr>
                <w:rFonts w:ascii="Arial" w:hAnsi="Arial" w:cs="Arial"/>
                <w:bCs/>
                <w:sz w:val="22"/>
                <w:szCs w:val="22"/>
              </w:rPr>
            </w:pPr>
          </w:p>
          <w:p w14:paraId="58C0E163" w14:textId="4E4E8993" w:rsidR="008B2606" w:rsidRPr="00E37160"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będzie weryfikowane na podstawie treści wniosku o dofinansowanie projektu.</w:t>
            </w:r>
          </w:p>
        </w:tc>
        <w:tc>
          <w:tcPr>
            <w:tcW w:w="3972" w:type="dxa"/>
          </w:tcPr>
          <w:p w14:paraId="1E7AAC57"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lastRenderedPageBreak/>
              <w:t>Ocena spełniania kryterium dokonywana jest w ramach skali punktowej.</w:t>
            </w:r>
          </w:p>
          <w:p w14:paraId="6332472A" w14:textId="77777777" w:rsidR="004953CE" w:rsidRPr="004953CE" w:rsidRDefault="004953CE" w:rsidP="004953CE">
            <w:pPr>
              <w:spacing w:before="120" w:after="120" w:line="271" w:lineRule="auto"/>
              <w:rPr>
                <w:rFonts w:ascii="Arial" w:hAnsi="Arial" w:cs="Arial"/>
                <w:bCs/>
                <w:sz w:val="22"/>
                <w:szCs w:val="22"/>
              </w:rPr>
            </w:pPr>
          </w:p>
          <w:p w14:paraId="1AE113FD"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Skala punktów: 0-20.</w:t>
            </w:r>
          </w:p>
          <w:p w14:paraId="47C8A2CE"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71AA721" w14:textId="77777777" w:rsidR="004953CE" w:rsidRPr="004953CE" w:rsidRDefault="004953CE" w:rsidP="004953CE">
            <w:pPr>
              <w:spacing w:before="120" w:after="120" w:line="271" w:lineRule="auto"/>
              <w:rPr>
                <w:rFonts w:ascii="Arial" w:hAnsi="Arial" w:cs="Arial"/>
                <w:bCs/>
                <w:sz w:val="22"/>
                <w:szCs w:val="22"/>
              </w:rPr>
            </w:pPr>
          </w:p>
          <w:p w14:paraId="548A85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rozstrzygające stosowane jest w sytuacji, gdy więcej niż jeden projekt otrzyma taką samą liczbę </w:t>
            </w:r>
            <w:r w:rsidRPr="004953CE">
              <w:rPr>
                <w:rFonts w:ascii="Arial" w:hAnsi="Arial" w:cs="Arial"/>
                <w:bCs/>
                <w:sz w:val="22"/>
                <w:szCs w:val="22"/>
              </w:rPr>
              <w:lastRenderedPageBreak/>
              <w:t>punktów. Kryterium to będzie brane pod uwagę w pierwszej kolejności przy umieszczaniu projektu na liście ocenionych projektów i podejmowaniu decyzji o przyznaniu dofinansowania.</w:t>
            </w:r>
          </w:p>
          <w:p w14:paraId="61255BEE" w14:textId="77777777" w:rsidR="004953CE" w:rsidRPr="004953CE" w:rsidRDefault="004953CE" w:rsidP="004953CE">
            <w:pPr>
              <w:spacing w:before="120" w:after="120" w:line="271" w:lineRule="auto"/>
              <w:rPr>
                <w:rFonts w:ascii="Arial" w:hAnsi="Arial" w:cs="Arial"/>
                <w:bCs/>
                <w:sz w:val="22"/>
                <w:szCs w:val="22"/>
              </w:rPr>
            </w:pPr>
          </w:p>
          <w:p w14:paraId="7144A834" w14:textId="77777777" w:rsidR="004953CE" w:rsidRPr="004953CE" w:rsidRDefault="004953CE" w:rsidP="004953CE">
            <w:pPr>
              <w:spacing w:before="120" w:after="120" w:line="271" w:lineRule="auto"/>
              <w:rPr>
                <w:rFonts w:ascii="Arial" w:hAnsi="Arial" w:cs="Arial"/>
                <w:b/>
                <w:bCs/>
                <w:sz w:val="22"/>
                <w:szCs w:val="22"/>
              </w:rPr>
            </w:pPr>
            <w:r w:rsidRPr="004953CE">
              <w:rPr>
                <w:rFonts w:ascii="Arial" w:hAnsi="Arial" w:cs="Arial"/>
                <w:b/>
                <w:bCs/>
                <w:sz w:val="22"/>
                <w:szCs w:val="22"/>
              </w:rPr>
              <w:t xml:space="preserve">Dodatkowe informacje: </w:t>
            </w:r>
          </w:p>
          <w:p w14:paraId="60ABB5B1" w14:textId="77777777" w:rsidR="008B2606"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4953CE">
              <w:rPr>
                <w:rFonts w:ascii="Arial" w:hAnsi="Arial" w:cs="Arial"/>
                <w:bCs/>
                <w:i/>
                <w:sz w:val="22"/>
                <w:szCs w:val="22"/>
              </w:rPr>
              <w:t>Instrukcji wypełniania wniosku o dofinansowanie</w:t>
            </w:r>
            <w:r w:rsidRPr="004953CE">
              <w:rPr>
                <w:rFonts w:ascii="Arial" w:hAnsi="Arial" w:cs="Arial"/>
                <w:bCs/>
                <w:sz w:val="22"/>
                <w:szCs w:val="22"/>
              </w:rPr>
              <w:t>.</w:t>
            </w:r>
          </w:p>
          <w:p w14:paraId="7A93835B" w14:textId="71F5BE8F" w:rsidR="009F48A7" w:rsidRPr="00E37160" w:rsidRDefault="009F48A7" w:rsidP="004953CE">
            <w:pPr>
              <w:spacing w:before="120" w:after="120" w:line="271" w:lineRule="auto"/>
              <w:rPr>
                <w:rFonts w:ascii="Arial" w:hAnsi="Arial" w:cs="Arial"/>
                <w:bCs/>
                <w:sz w:val="22"/>
                <w:szCs w:val="22"/>
              </w:rPr>
            </w:pPr>
          </w:p>
        </w:tc>
      </w:tr>
      <w:tr w:rsidR="008B2606" w:rsidRPr="00E37160" w14:paraId="59ACCE39" w14:textId="77777777" w:rsidTr="009F48A7">
        <w:tc>
          <w:tcPr>
            <w:tcW w:w="817" w:type="dxa"/>
          </w:tcPr>
          <w:p w14:paraId="476591C8"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E967888" w14:textId="4F67F503" w:rsidR="008B2606"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Adekwatność doboru grupy docelowej</w:t>
            </w:r>
          </w:p>
        </w:tc>
        <w:tc>
          <w:tcPr>
            <w:tcW w:w="2835" w:type="dxa"/>
          </w:tcPr>
          <w:p w14:paraId="23E00C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6556548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istotnych cech uczestników (osób lub podmiotów), którzy zostaną objęci wsparciem oraz ich liczebności w odniesieniu do przedstawionej diagnozy,</w:t>
            </w:r>
          </w:p>
          <w:p w14:paraId="3BF5A80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barier, na które napotykają uczestnicy projektu, potrzeb i oczekiwań uczestników oraz wskazanie źródeł pozyskania danych,</w:t>
            </w:r>
          </w:p>
          <w:p w14:paraId="5A3B8DA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 sposobu rekrutacji uczestników projektu, w tym kryteriów rekrutacji wraz z uwzględnieniem dostępności dla osób ze szczególnymi potrzebami. </w:t>
            </w:r>
          </w:p>
          <w:p w14:paraId="39B5FE3C" w14:textId="77777777" w:rsidR="009F48A7" w:rsidRPr="009F48A7" w:rsidRDefault="009F48A7" w:rsidP="009F48A7">
            <w:pPr>
              <w:spacing w:before="120" w:after="120" w:line="271" w:lineRule="auto"/>
              <w:rPr>
                <w:rFonts w:ascii="Arial" w:hAnsi="Arial" w:cs="Arial"/>
                <w:bCs/>
                <w:sz w:val="22"/>
                <w:szCs w:val="22"/>
              </w:rPr>
            </w:pPr>
          </w:p>
          <w:p w14:paraId="0D9AA8D7" w14:textId="15E710FA"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7A32F91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108B716E" w14:textId="77777777" w:rsidR="009F48A7" w:rsidRPr="009F48A7" w:rsidRDefault="009F48A7" w:rsidP="009F48A7">
            <w:pPr>
              <w:spacing w:before="120" w:after="120" w:line="271" w:lineRule="auto"/>
              <w:rPr>
                <w:rFonts w:ascii="Arial" w:hAnsi="Arial" w:cs="Arial"/>
                <w:bCs/>
                <w:sz w:val="22"/>
                <w:szCs w:val="22"/>
              </w:rPr>
            </w:pPr>
          </w:p>
          <w:p w14:paraId="508B3CB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08A5E5D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F6F585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D9E2A99" w14:textId="77777777" w:rsidR="009F48A7" w:rsidRPr="009F48A7" w:rsidRDefault="009F48A7" w:rsidP="009F48A7">
            <w:pPr>
              <w:spacing w:before="120" w:after="120" w:line="271" w:lineRule="auto"/>
              <w:rPr>
                <w:rFonts w:ascii="Arial" w:hAnsi="Arial" w:cs="Arial"/>
                <w:bCs/>
                <w:sz w:val="22"/>
                <w:szCs w:val="22"/>
              </w:rPr>
            </w:pPr>
          </w:p>
          <w:p w14:paraId="47D5139C"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lastRenderedPageBreak/>
              <w:t>Dodatkowe informacje:</w:t>
            </w:r>
          </w:p>
          <w:p w14:paraId="014BF2C3" w14:textId="545E3451"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7B40ABFF" w14:textId="77777777" w:rsidTr="009F48A7">
        <w:tc>
          <w:tcPr>
            <w:tcW w:w="817" w:type="dxa"/>
          </w:tcPr>
          <w:p w14:paraId="7AFB7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B8D5CA4" w14:textId="364403FB" w:rsidR="004953CE"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Trafność doboru i spójność zadań</w:t>
            </w:r>
          </w:p>
        </w:tc>
        <w:tc>
          <w:tcPr>
            <w:tcW w:w="2835" w:type="dxa"/>
          </w:tcPr>
          <w:p w14:paraId="61E5920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weryfikowane jest :</w:t>
            </w:r>
          </w:p>
          <w:p w14:paraId="3F205BC1"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uzasadnienie potrzeby realizacji zadań w odniesieniu do celu projektu i możliwych do dofinansowania w ramach naboru typów projektu,</w:t>
            </w:r>
          </w:p>
          <w:p w14:paraId="576CD7F3"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planowany sposób realizacji zadań (w tym planowany harmonogram zadań)  wraz ze wskazaniem odpowiedzialności poszczególnych partnerów (jeśli dotyczy),</w:t>
            </w:r>
          </w:p>
          <w:p w14:paraId="05A56125"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wartości wskaźników zaplanowanych do osiągnięcia w ramach realizacji zadań, ich adekwatność oraz sposób pomiaru,  </w:t>
            </w:r>
          </w:p>
          <w:p w14:paraId="348C7014"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sposób, w jaki zostanie zachowana trwałość rezultatów projektu  lub skuteczność  zaproponowanych w projekcie instrumentów wsparcia na uzyskanie </w:t>
            </w:r>
            <w:r w:rsidRPr="009F48A7">
              <w:rPr>
                <w:rFonts w:ascii="Arial" w:hAnsi="Arial" w:cs="Arial"/>
                <w:bCs/>
                <w:sz w:val="22"/>
                <w:szCs w:val="22"/>
                <w:lang w:val="x-none"/>
              </w:rPr>
              <w:lastRenderedPageBreak/>
              <w:t>trwałej zmiany w sytuacji grup docelowych,</w:t>
            </w:r>
          </w:p>
          <w:p w14:paraId="0AB48C7B"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trafność doboru wskaźników dla rozliczenia kwot ryczałtowych i dokumentów potwierdzających ich wykonanie (jeśli dotyczy).</w:t>
            </w:r>
          </w:p>
          <w:p w14:paraId="4B7DFCA9" w14:textId="77777777" w:rsidR="009F48A7" w:rsidRPr="009F48A7" w:rsidRDefault="009F48A7" w:rsidP="009F48A7">
            <w:pPr>
              <w:spacing w:before="120" w:after="120" w:line="271" w:lineRule="auto"/>
              <w:rPr>
                <w:rFonts w:ascii="Arial" w:hAnsi="Arial" w:cs="Arial"/>
                <w:bCs/>
                <w:sz w:val="22"/>
                <w:szCs w:val="22"/>
              </w:rPr>
            </w:pPr>
          </w:p>
          <w:p w14:paraId="1927C6D6" w14:textId="3B52BF27"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5D041E6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20E360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763C36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F0EA15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F50CC7D" w14:textId="77777777" w:rsidR="009F48A7" w:rsidRPr="009F48A7" w:rsidRDefault="009F48A7" w:rsidP="009F48A7">
            <w:pPr>
              <w:spacing w:before="120" w:after="120" w:line="271" w:lineRule="auto"/>
              <w:rPr>
                <w:rFonts w:ascii="Arial" w:hAnsi="Arial" w:cs="Arial"/>
                <w:bCs/>
                <w:sz w:val="22"/>
                <w:szCs w:val="22"/>
              </w:rPr>
            </w:pPr>
          </w:p>
          <w:p w14:paraId="09C1CCAD"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2603CF9E" w14:textId="6AD5C6A9"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w:t>
            </w:r>
            <w:r w:rsidRPr="009F48A7">
              <w:rPr>
                <w:rFonts w:ascii="Arial" w:hAnsi="Arial" w:cs="Arial"/>
                <w:bCs/>
                <w:sz w:val="22"/>
                <w:szCs w:val="22"/>
              </w:rPr>
              <w:lastRenderedPageBreak/>
              <w:t xml:space="preserve">informacji został określony w </w:t>
            </w:r>
            <w:r w:rsidRPr="009F48A7">
              <w:rPr>
                <w:rFonts w:ascii="Arial" w:hAnsi="Arial" w:cs="Arial"/>
                <w:bCs/>
                <w:i/>
                <w:iCs/>
                <w:sz w:val="22"/>
                <w:szCs w:val="22"/>
              </w:rPr>
              <w:t>Instrukcji wypełniania wniosku o dofinansowanie projektu.</w:t>
            </w:r>
          </w:p>
        </w:tc>
      </w:tr>
      <w:tr w:rsidR="004953CE" w:rsidRPr="00E37160" w14:paraId="2FEF5A21" w14:textId="77777777" w:rsidTr="009F48A7">
        <w:tc>
          <w:tcPr>
            <w:tcW w:w="817" w:type="dxa"/>
          </w:tcPr>
          <w:p w14:paraId="502A8C66"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0B59093D" w14:textId="354FAE9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Zaplecze realizacji projektu</w:t>
            </w:r>
          </w:p>
        </w:tc>
        <w:tc>
          <w:tcPr>
            <w:tcW w:w="2835" w:type="dxa"/>
          </w:tcPr>
          <w:p w14:paraId="5D5D483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przeprowadzona jest ocena:</w:t>
            </w:r>
          </w:p>
          <w:p w14:paraId="5EA9203A"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kluczowych osób, które zostaną zaangażowane do realizacji zadań merytorycznych w ramach projektu oraz ich planowanej funkcji w projekcie,</w:t>
            </w:r>
          </w:p>
          <w:p w14:paraId="194649A2"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sposobu zarządzania oraz opisu sposobu podejmowania decyzji w projekcie (z uwzględnieniem partnera jeśli dotyczy),</w:t>
            </w:r>
          </w:p>
          <w:p w14:paraId="3883894B"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technicznego, w tym sprzętowego i warunków lokalowych wnioskodawcy planowanego do wykorzystania w ramach projektu,</w:t>
            </w:r>
          </w:p>
          <w:p w14:paraId="2936D9FD"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wspólnej realizacji projektu (jeśli dotyczy). </w:t>
            </w:r>
          </w:p>
          <w:p w14:paraId="38558D49" w14:textId="77777777" w:rsidR="009F48A7" w:rsidRPr="009F48A7" w:rsidRDefault="009F48A7" w:rsidP="009F48A7">
            <w:pPr>
              <w:spacing w:before="120" w:after="120" w:line="271" w:lineRule="auto"/>
              <w:rPr>
                <w:rFonts w:ascii="Arial" w:hAnsi="Arial" w:cs="Arial"/>
                <w:bCs/>
                <w:sz w:val="22"/>
                <w:szCs w:val="22"/>
              </w:rPr>
            </w:pPr>
          </w:p>
          <w:p w14:paraId="451A033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71C41703" w14:textId="11F9F25B"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35BC2EF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F62CA6C" w14:textId="77777777" w:rsidR="009F48A7" w:rsidRPr="009F48A7" w:rsidRDefault="009F48A7" w:rsidP="009F48A7">
            <w:pPr>
              <w:spacing w:before="120" w:after="120" w:line="271" w:lineRule="auto"/>
              <w:rPr>
                <w:rFonts w:ascii="Arial" w:hAnsi="Arial" w:cs="Arial"/>
                <w:bCs/>
                <w:sz w:val="22"/>
                <w:szCs w:val="22"/>
              </w:rPr>
            </w:pPr>
          </w:p>
          <w:p w14:paraId="5BFC3B0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7671FC7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0DEF81E1"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38565900" w14:textId="77777777" w:rsidR="009F48A7" w:rsidRPr="009F48A7" w:rsidRDefault="009F48A7" w:rsidP="009F48A7">
            <w:pPr>
              <w:spacing w:before="120" w:after="120" w:line="271" w:lineRule="auto"/>
              <w:rPr>
                <w:rFonts w:ascii="Arial" w:hAnsi="Arial" w:cs="Arial"/>
                <w:bCs/>
                <w:sz w:val="22"/>
                <w:szCs w:val="22"/>
              </w:rPr>
            </w:pPr>
          </w:p>
          <w:p w14:paraId="63A11AA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0AB3D497" w14:textId="36898291"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oraz X Dodatkowe </w:t>
            </w:r>
            <w:r w:rsidRPr="009F48A7">
              <w:rPr>
                <w:rFonts w:ascii="Arial" w:hAnsi="Arial" w:cs="Arial"/>
                <w:bCs/>
                <w:sz w:val="22"/>
                <w:szCs w:val="22"/>
              </w:rPr>
              <w:lastRenderedPageBreak/>
              <w:t xml:space="preserve">informacje komponent Opis potencjału technicznego.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14AD2762" w14:textId="77777777" w:rsidTr="009F48A7">
        <w:tc>
          <w:tcPr>
            <w:tcW w:w="817" w:type="dxa"/>
          </w:tcPr>
          <w:p w14:paraId="015BF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3F9B7F21" w14:textId="414E94C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Doświadczenie wnioskodawcy i partnerów (jeśli dotyczy)</w:t>
            </w:r>
          </w:p>
        </w:tc>
        <w:tc>
          <w:tcPr>
            <w:tcW w:w="2835" w:type="dxa"/>
          </w:tcPr>
          <w:p w14:paraId="2665546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18640D2C" w14:textId="06202BF8"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w obszarze wsparcia projektu,</w:t>
            </w:r>
          </w:p>
          <w:p w14:paraId="515A2055" w14:textId="61026599"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 xml:space="preserve">na rzecz grupy docelowej, do której skierowany będzie projekt, </w:t>
            </w:r>
          </w:p>
          <w:p w14:paraId="0997446F" w14:textId="702F5C96"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na terytorium, którego będzie dotyczyć realizacja projektu.</w:t>
            </w:r>
          </w:p>
          <w:p w14:paraId="0B290ADA" w14:textId="77777777" w:rsidR="009F48A7" w:rsidRPr="009F48A7" w:rsidRDefault="009F48A7" w:rsidP="009F48A7">
            <w:pPr>
              <w:spacing w:before="120" w:after="120" w:line="271" w:lineRule="auto"/>
              <w:rPr>
                <w:rFonts w:ascii="Arial" w:hAnsi="Arial" w:cs="Arial"/>
                <w:bCs/>
                <w:sz w:val="22"/>
                <w:szCs w:val="22"/>
              </w:rPr>
            </w:pPr>
          </w:p>
          <w:p w14:paraId="40920D5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4B68E816" w14:textId="3E16624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00448B0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60957935" w14:textId="77777777" w:rsidR="009F48A7" w:rsidRPr="009F48A7" w:rsidRDefault="009F48A7" w:rsidP="009F48A7">
            <w:pPr>
              <w:spacing w:before="120" w:after="120" w:line="271" w:lineRule="auto"/>
              <w:rPr>
                <w:rFonts w:ascii="Arial" w:hAnsi="Arial" w:cs="Arial"/>
                <w:bCs/>
                <w:sz w:val="22"/>
                <w:szCs w:val="22"/>
              </w:rPr>
            </w:pPr>
          </w:p>
          <w:p w14:paraId="6157C9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0-10.</w:t>
            </w:r>
          </w:p>
          <w:p w14:paraId="7FE9C7D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46A42E9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239B31A4" w14:textId="77777777" w:rsidR="009F48A7" w:rsidRPr="009F48A7" w:rsidRDefault="009F48A7" w:rsidP="009F48A7">
            <w:pPr>
              <w:spacing w:before="120" w:after="120" w:line="271" w:lineRule="auto"/>
              <w:rPr>
                <w:rFonts w:ascii="Arial" w:hAnsi="Arial" w:cs="Arial"/>
                <w:bCs/>
                <w:sz w:val="22"/>
                <w:szCs w:val="22"/>
              </w:rPr>
            </w:pPr>
          </w:p>
          <w:p w14:paraId="13CC2690"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72B1A17E" w14:textId="77777777" w:rsidR="004953CE" w:rsidRDefault="009F48A7" w:rsidP="009F48A7">
            <w:pPr>
              <w:spacing w:before="120" w:after="120" w:line="271" w:lineRule="auto"/>
              <w:rPr>
                <w:rFonts w:ascii="Arial" w:hAnsi="Arial" w:cs="Arial"/>
                <w:bCs/>
                <w:i/>
                <w:i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9F48A7">
              <w:rPr>
                <w:rFonts w:ascii="Arial" w:hAnsi="Arial" w:cs="Arial"/>
                <w:bCs/>
                <w:i/>
                <w:iCs/>
                <w:sz w:val="22"/>
                <w:szCs w:val="22"/>
              </w:rPr>
              <w:t>Instrukcji wypełniania wniosku o dofinansowanie projektu.</w:t>
            </w:r>
          </w:p>
          <w:p w14:paraId="129C63CB" w14:textId="19F02ED1" w:rsidR="009F48A7" w:rsidRPr="00E37160" w:rsidRDefault="009F48A7" w:rsidP="009F48A7">
            <w:pPr>
              <w:spacing w:before="120" w:after="120" w:line="271" w:lineRule="auto"/>
              <w:rPr>
                <w:rFonts w:ascii="Arial" w:hAnsi="Arial" w:cs="Arial"/>
                <w:bCs/>
                <w:sz w:val="22"/>
                <w:szCs w:val="22"/>
              </w:rPr>
            </w:pPr>
          </w:p>
        </w:tc>
      </w:tr>
      <w:tr w:rsidR="004953CE" w:rsidRPr="00E37160" w14:paraId="5ED5B457" w14:textId="77777777" w:rsidTr="009F48A7">
        <w:tc>
          <w:tcPr>
            <w:tcW w:w="817" w:type="dxa"/>
          </w:tcPr>
          <w:p w14:paraId="600200B2"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7E18C7F" w14:textId="429E0F69"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Budżet projektu</w:t>
            </w:r>
          </w:p>
        </w:tc>
        <w:tc>
          <w:tcPr>
            <w:tcW w:w="2835" w:type="dxa"/>
          </w:tcPr>
          <w:p w14:paraId="7703CF9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w:t>
            </w:r>
          </w:p>
          <w:p w14:paraId="683F6649" w14:textId="77777777" w:rsidR="009F48A7" w:rsidRPr="009F48A7" w:rsidRDefault="009F48A7">
            <w:pPr>
              <w:numPr>
                <w:ilvl w:val="0"/>
                <w:numId w:val="109"/>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6343F2BB"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 SZOP w zakresie wymaganego poziomu cross-</w:t>
            </w:r>
            <w:proofErr w:type="spellStart"/>
            <w:r w:rsidRPr="009F48A7">
              <w:rPr>
                <w:rFonts w:ascii="Arial" w:hAnsi="Arial" w:cs="Arial"/>
                <w:bCs/>
                <w:sz w:val="22"/>
                <w:szCs w:val="22"/>
                <w:lang w:val="x-none"/>
              </w:rPr>
              <w:t>financingu</w:t>
            </w:r>
            <w:proofErr w:type="spellEnd"/>
            <w:r w:rsidRPr="009F48A7">
              <w:rPr>
                <w:rFonts w:ascii="Arial" w:hAnsi="Arial" w:cs="Arial"/>
                <w:bCs/>
                <w:sz w:val="22"/>
                <w:szCs w:val="22"/>
                <w:lang w:val="x-none"/>
              </w:rPr>
              <w:t>, (jeśli dotyczy),</w:t>
            </w:r>
          </w:p>
          <w:p w14:paraId="40C3E592"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ze stawkami jednostkowymi (jeśli dotyczy) oraz standardem i cenami rynkowymi określonymi w regulaminie wyboru,</w:t>
            </w:r>
          </w:p>
          <w:p w14:paraId="364AF29F"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w ramach kwot ryczałtowych (jeśli dotyczy) - wykazanie uzasadnienia racjonalności i niezbędności każdego wydatku w budżecie projektu.</w:t>
            </w:r>
          </w:p>
          <w:p w14:paraId="744A9CC5"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budżetu z treścią wniosku oraz montażu finansowego z regulaminem wyboru.</w:t>
            </w:r>
          </w:p>
          <w:p w14:paraId="6D6D17B1" w14:textId="77777777" w:rsidR="009F48A7" w:rsidRPr="009F48A7" w:rsidRDefault="009F48A7" w:rsidP="009F48A7">
            <w:pPr>
              <w:spacing w:before="120" w:after="120" w:line="271" w:lineRule="auto"/>
              <w:rPr>
                <w:rFonts w:ascii="Arial" w:hAnsi="Arial" w:cs="Arial"/>
                <w:bCs/>
                <w:sz w:val="22"/>
                <w:szCs w:val="22"/>
              </w:rPr>
            </w:pPr>
          </w:p>
          <w:p w14:paraId="32D7CA31" w14:textId="0D32D152"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3B61D5A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334D8896" w14:textId="77777777" w:rsidR="009F48A7" w:rsidRPr="009F48A7" w:rsidRDefault="009F48A7" w:rsidP="009F48A7">
            <w:pPr>
              <w:spacing w:before="120" w:after="120" w:line="271" w:lineRule="auto"/>
              <w:rPr>
                <w:rFonts w:ascii="Arial" w:hAnsi="Arial" w:cs="Arial"/>
                <w:bCs/>
                <w:sz w:val="22"/>
                <w:szCs w:val="22"/>
              </w:rPr>
            </w:pPr>
          </w:p>
          <w:p w14:paraId="407DA91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2FCC1BCA"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452DEB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F48A7">
              <w:rPr>
                <w:rFonts w:ascii="Arial" w:hAnsi="Arial" w:cs="Arial"/>
                <w:bCs/>
                <w:sz w:val="22"/>
                <w:szCs w:val="22"/>
              </w:rPr>
              <w:t>piatej</w:t>
            </w:r>
            <w:proofErr w:type="spellEnd"/>
            <w:r w:rsidRPr="009F48A7">
              <w:rPr>
                <w:rFonts w:ascii="Arial" w:hAnsi="Arial" w:cs="Arial"/>
                <w:bCs/>
                <w:sz w:val="22"/>
                <w:szCs w:val="22"/>
              </w:rPr>
              <w:t xml:space="preserve"> kolejności przy umieszczaniu projektu na liście ocenionych projektów i podejmowaniu decyzji o przyznaniu dofinansowania.</w:t>
            </w:r>
          </w:p>
          <w:p w14:paraId="3A36CD26" w14:textId="77777777" w:rsidR="009F48A7" w:rsidRPr="009F48A7" w:rsidRDefault="009F48A7" w:rsidP="009F48A7">
            <w:pPr>
              <w:spacing w:before="120" w:after="120" w:line="271" w:lineRule="auto"/>
              <w:rPr>
                <w:rFonts w:ascii="Arial" w:hAnsi="Arial" w:cs="Arial"/>
                <w:bCs/>
                <w:sz w:val="22"/>
                <w:szCs w:val="22"/>
              </w:rPr>
            </w:pPr>
          </w:p>
          <w:p w14:paraId="63690D42"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1B747C6A" w14:textId="502E90B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9F48A7">
              <w:rPr>
                <w:rFonts w:ascii="Arial" w:hAnsi="Arial" w:cs="Arial"/>
                <w:bCs/>
                <w:i/>
                <w:iCs/>
                <w:sz w:val="22"/>
                <w:szCs w:val="22"/>
              </w:rPr>
              <w:t>Instrukcji wypełniania wniosku o dofinansowanie projektu.</w:t>
            </w:r>
            <w:r w:rsidRPr="009F48A7">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9F0028A" w:rsidR="00B17B7D" w:rsidRPr="00E37160" w:rsidRDefault="008875A4">
      <w:pPr>
        <w:pStyle w:val="Akapitzlist"/>
        <w:numPr>
          <w:ilvl w:val="0"/>
          <w:numId w:val="84"/>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B2560">
        <w:rPr>
          <w:rFonts w:ascii="Arial" w:hAnsi="Arial" w:cs="Arial"/>
          <w:sz w:val="22"/>
          <w:szCs w:val="22"/>
          <w:lang w:val="pl-PL"/>
        </w:rPr>
        <w:t>z</w:t>
      </w:r>
      <w:r w:rsidR="00BA5514" w:rsidRPr="00E37160">
        <w:rPr>
          <w:rFonts w:ascii="Arial" w:hAnsi="Arial" w:cs="Arial"/>
          <w:sz w:val="22"/>
          <w:szCs w:val="22"/>
          <w:lang w:val="pl-PL"/>
        </w:rPr>
        <w:t xml:space="preserve">naniu odpowiedniej liczby punktów za spełnianie danego </w:t>
      </w:r>
      <w:r w:rsidR="00BA5514" w:rsidRPr="00E37160">
        <w:rPr>
          <w:rFonts w:ascii="Arial" w:hAnsi="Arial" w:cs="Arial"/>
          <w:sz w:val="22"/>
          <w:szCs w:val="22"/>
          <w:lang w:val="pl-PL"/>
        </w:rPr>
        <w:lastRenderedPageBreak/>
        <w:t>kryterium</w:t>
      </w:r>
      <w:r w:rsidR="00BA5514" w:rsidRPr="00E37160">
        <w:rPr>
          <w:rFonts w:ascii="Arial" w:hAnsi="Arial" w:cs="Arial"/>
          <w:sz w:val="22"/>
          <w:szCs w:val="22"/>
        </w:rPr>
        <w:t>)</w:t>
      </w:r>
      <w:r w:rsidR="00BA5514" w:rsidRPr="00E37160">
        <w:rPr>
          <w:rFonts w:ascii="Arial" w:hAnsi="Arial" w:cs="Arial"/>
          <w:sz w:val="22"/>
          <w:szCs w:val="22"/>
          <w:lang w:val="pl-PL"/>
        </w:rPr>
        <w:t>.</w:t>
      </w:r>
      <w:r w:rsidR="00324B1B">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466388A5"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pPr>
              <w:pStyle w:val="Akapitzlist"/>
              <w:numPr>
                <w:ilvl w:val="0"/>
                <w:numId w:val="37"/>
              </w:numPr>
              <w:spacing w:before="120" w:after="120" w:line="271" w:lineRule="auto"/>
              <w:ind w:left="0" w:firstLine="0"/>
              <w:contextualSpacing w:val="0"/>
              <w:rPr>
                <w:rFonts w:ascii="Arial" w:hAnsi="Arial"/>
                <w:sz w:val="22"/>
                <w:lang w:val="pl-PL"/>
              </w:rPr>
            </w:pPr>
          </w:p>
        </w:tc>
        <w:tc>
          <w:tcPr>
            <w:tcW w:w="4536" w:type="dxa"/>
          </w:tcPr>
          <w:p w14:paraId="78FCF34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Komplementarność</w:t>
            </w:r>
          </w:p>
          <w:p w14:paraId="1B0EE243" w14:textId="737DEF5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Projekt zakłada komplementarność wsparcia poprzez związek z innym projektem zrealizowanym/realizowanym ze środków UE w tym w szczególności Krajowego Planu Odbudowy i Zwiększ</w:t>
            </w:r>
            <w:r>
              <w:rPr>
                <w:rFonts w:ascii="Arial" w:hAnsi="Arial" w:cs="Arial"/>
                <w:bCs/>
                <w:sz w:val="22"/>
                <w:szCs w:val="22"/>
              </w:rPr>
              <w:t>a</w:t>
            </w:r>
            <w:r w:rsidRPr="009F48A7">
              <w:rPr>
                <w:rFonts w:ascii="Arial" w:hAnsi="Arial" w:cs="Arial"/>
                <w:bCs/>
                <w:sz w:val="22"/>
                <w:szCs w:val="22"/>
              </w:rPr>
              <w:t xml:space="preserve">nia Odporności, </w:t>
            </w:r>
            <w:r w:rsidR="00324B1B">
              <w:rPr>
                <w:rFonts w:ascii="Arial" w:hAnsi="Arial" w:cs="Arial"/>
                <w:bCs/>
                <w:sz w:val="22"/>
                <w:szCs w:val="22"/>
              </w:rPr>
              <w:t>z</w:t>
            </w:r>
            <w:r w:rsidRPr="009F48A7">
              <w:rPr>
                <w:rFonts w:ascii="Arial" w:hAnsi="Arial" w:cs="Arial"/>
                <w:bCs/>
                <w:sz w:val="22"/>
                <w:szCs w:val="22"/>
              </w:rPr>
              <w:t>e środków krajowych lub innych źródeł.</w:t>
            </w:r>
          </w:p>
          <w:p w14:paraId="250ADF9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2D3131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środków,</w:t>
            </w:r>
          </w:p>
          <w:p w14:paraId="5337519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czasu (uzyskiwanie określonych rezultatów w krótszym okresie czasu),</w:t>
            </w:r>
          </w:p>
          <w:p w14:paraId="0C424FC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ułatwienie realizacji kolejnego (komplementarnego) przedsięwzięcia;</w:t>
            </w:r>
          </w:p>
          <w:p w14:paraId="66FB15B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dodatkowe/ lepsze/ trwalsze produkty i rezultaty;</w:t>
            </w:r>
          </w:p>
          <w:p w14:paraId="497C6B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wyższa użyteczność usług;</w:t>
            </w:r>
          </w:p>
          <w:p w14:paraId="453EFBB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 skuteczniejsze zaspokojenie potrzeb (rozwiązanie problemów/odpowiedź na wyzwania rozwojowe). </w:t>
            </w:r>
          </w:p>
          <w:p w14:paraId="1C4BA08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Zasady oceny</w:t>
            </w:r>
          </w:p>
          <w:p w14:paraId="67827FDE" w14:textId="1C5B31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Kryterium zostanie zweryfikowane na podstawie treści wniosku o dofinansowanie projektu.</w:t>
            </w:r>
          </w:p>
        </w:tc>
        <w:tc>
          <w:tcPr>
            <w:tcW w:w="3969" w:type="dxa"/>
          </w:tcPr>
          <w:p w14:paraId="06D6788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Kryterium punktowe: </w:t>
            </w:r>
          </w:p>
          <w:p w14:paraId="6CDA1AD8" w14:textId="01C79811" w:rsidR="009F48A7" w:rsidRPr="009F48A7" w:rsidRDefault="009F48A7">
            <w:pPr>
              <w:numPr>
                <w:ilvl w:val="0"/>
                <w:numId w:val="110"/>
              </w:numPr>
              <w:spacing w:before="120" w:after="120" w:line="271" w:lineRule="auto"/>
              <w:rPr>
                <w:rFonts w:ascii="Arial" w:hAnsi="Arial" w:cs="Arial"/>
                <w:bCs/>
                <w:sz w:val="22"/>
                <w:szCs w:val="22"/>
              </w:rPr>
            </w:pPr>
            <w:r>
              <w:rPr>
                <w:rFonts w:ascii="Arial" w:hAnsi="Arial" w:cs="Arial"/>
                <w:bCs/>
                <w:sz w:val="22"/>
                <w:szCs w:val="22"/>
              </w:rPr>
              <w:t>1</w:t>
            </w:r>
            <w:r w:rsidRPr="009F48A7">
              <w:rPr>
                <w:rFonts w:ascii="Arial" w:hAnsi="Arial" w:cs="Arial"/>
                <w:bCs/>
                <w:sz w:val="22"/>
                <w:szCs w:val="22"/>
              </w:rPr>
              <w:t>5 pkt - spełnia kryterium</w:t>
            </w:r>
          </w:p>
          <w:p w14:paraId="0644D356" w14:textId="77777777" w:rsidR="009F48A7" w:rsidRPr="009F48A7" w:rsidRDefault="009F48A7">
            <w:pPr>
              <w:numPr>
                <w:ilvl w:val="0"/>
                <w:numId w:val="110"/>
              </w:numPr>
              <w:spacing w:before="120" w:after="120" w:line="271" w:lineRule="auto"/>
              <w:rPr>
                <w:rFonts w:ascii="Arial" w:hAnsi="Arial" w:cs="Arial"/>
                <w:bCs/>
                <w:sz w:val="22"/>
                <w:szCs w:val="22"/>
              </w:rPr>
            </w:pPr>
            <w:r w:rsidRPr="009F48A7">
              <w:rPr>
                <w:rFonts w:ascii="Arial" w:hAnsi="Arial" w:cs="Arial"/>
                <w:bCs/>
                <w:sz w:val="22"/>
                <w:szCs w:val="22"/>
              </w:rPr>
              <w:t>0 pkt - nie spełnia kryterium.</w:t>
            </w:r>
          </w:p>
          <w:p w14:paraId="196C33AE" w14:textId="77777777" w:rsidR="009F48A7" w:rsidRPr="009F48A7" w:rsidRDefault="009F48A7" w:rsidP="009F48A7">
            <w:pPr>
              <w:spacing w:before="120" w:after="120" w:line="271" w:lineRule="auto"/>
              <w:rPr>
                <w:rFonts w:ascii="Arial" w:hAnsi="Arial" w:cs="Arial"/>
                <w:bCs/>
                <w:sz w:val="22"/>
                <w:szCs w:val="22"/>
              </w:rPr>
            </w:pPr>
          </w:p>
          <w:p w14:paraId="14705546" w14:textId="67075E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pPr>
        <w:pStyle w:val="Akapitzlist"/>
        <w:numPr>
          <w:ilvl w:val="0"/>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4153CECC" w:rsidR="000B546D" w:rsidRPr="00E37160" w:rsidRDefault="006503CF">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45858AB1" w:rsidR="006D2AC4"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F48A7" w:rsidRPr="00324B1B">
        <w:rPr>
          <w:rFonts w:ascii="Arial" w:hAnsi="Arial" w:cs="Arial"/>
          <w:sz w:val="22"/>
          <w:szCs w:val="22"/>
        </w:rPr>
        <w:t xml:space="preserve">15 </w:t>
      </w:r>
      <w:r w:rsidRPr="00E37160">
        <w:rPr>
          <w:rFonts w:ascii="Arial" w:hAnsi="Arial" w:cs="Arial"/>
          <w:sz w:val="22"/>
          <w:szCs w:val="22"/>
        </w:rPr>
        <w:t xml:space="preserve">punktów), może uzyskać maksymalnie </w:t>
      </w:r>
      <w:r w:rsidR="009F48A7">
        <w:rPr>
          <w:rFonts w:ascii="Arial" w:hAnsi="Arial" w:cs="Arial"/>
          <w:sz w:val="22"/>
          <w:szCs w:val="22"/>
        </w:rPr>
        <w:t xml:space="preserve">115 </w:t>
      </w:r>
      <w:r w:rsidRPr="00E37160">
        <w:rPr>
          <w:rFonts w:ascii="Arial" w:hAnsi="Arial" w:cs="Arial"/>
          <w:sz w:val="22"/>
          <w:szCs w:val="22"/>
        </w:rPr>
        <w:t>punktów.</w:t>
      </w:r>
    </w:p>
    <w:p w14:paraId="2AB7EDF1" w14:textId="0717178F" w:rsidR="006D2AC4" w:rsidRPr="00324B1B" w:rsidRDefault="006D2AC4">
      <w:pPr>
        <w:pStyle w:val="Akapitzlist"/>
        <w:numPr>
          <w:ilvl w:val="2"/>
          <w:numId w:val="85"/>
        </w:numPr>
        <w:autoSpaceDE w:val="0"/>
        <w:autoSpaceDN w:val="0"/>
        <w:adjustRightInd w:val="0"/>
        <w:spacing w:before="120" w:after="120" w:line="271" w:lineRule="auto"/>
        <w:ind w:left="0" w:firstLine="0"/>
        <w:contextualSpacing w:val="0"/>
        <w:rPr>
          <w:rFonts w:ascii="Arial" w:hAnsi="Arial" w:cs="Arial"/>
          <w:sz w:val="22"/>
          <w:szCs w:val="22"/>
        </w:rPr>
      </w:pPr>
      <w:r w:rsidRPr="00324B1B">
        <w:rPr>
          <w:rFonts w:ascii="Arial" w:hAnsi="Arial" w:cs="Arial"/>
          <w:sz w:val="22"/>
          <w:szCs w:val="22"/>
        </w:rPr>
        <w:t xml:space="preserve">Projekty, które </w:t>
      </w:r>
      <w:r w:rsidRPr="00324B1B">
        <w:rPr>
          <w:rFonts w:ascii="Arial" w:hAnsi="Arial" w:cs="Arial"/>
          <w:sz w:val="22"/>
          <w:szCs w:val="22"/>
          <w:u w:val="single"/>
        </w:rPr>
        <w:t>wymagają</w:t>
      </w:r>
      <w:r w:rsidRPr="00324B1B">
        <w:rPr>
          <w:rFonts w:ascii="Arial" w:hAnsi="Arial" w:cs="Arial"/>
          <w:sz w:val="22"/>
          <w:szCs w:val="22"/>
        </w:rPr>
        <w:t xml:space="preserve"> negocjacji zostaną zakwalifikowane po etapie III </w:t>
      </w:r>
      <w:r w:rsidR="00F05562" w:rsidRPr="00324B1B">
        <w:rPr>
          <w:rFonts w:ascii="Arial" w:hAnsi="Arial" w:cs="Arial"/>
          <w:sz w:val="22"/>
          <w:szCs w:val="22"/>
          <w:lang w:val="pl-PL"/>
        </w:rPr>
        <w:t>do</w:t>
      </w:r>
      <w:r w:rsidRPr="00324B1B">
        <w:rPr>
          <w:rFonts w:ascii="Arial" w:hAnsi="Arial" w:cs="Arial"/>
          <w:sz w:val="22"/>
          <w:szCs w:val="22"/>
        </w:rPr>
        <w:t xml:space="preserve"> etap</w:t>
      </w:r>
      <w:r w:rsidR="00F05562" w:rsidRPr="00324B1B">
        <w:rPr>
          <w:rFonts w:ascii="Arial" w:hAnsi="Arial" w:cs="Arial"/>
          <w:sz w:val="22"/>
          <w:szCs w:val="22"/>
          <w:lang w:val="pl-PL"/>
        </w:rPr>
        <w:t>u</w:t>
      </w:r>
      <w:r w:rsidRPr="00324B1B">
        <w:rPr>
          <w:rFonts w:ascii="Arial" w:hAnsi="Arial" w:cs="Arial"/>
          <w:sz w:val="22"/>
          <w:szCs w:val="22"/>
        </w:rPr>
        <w:t xml:space="preserve"> IV </w:t>
      </w:r>
      <w:r w:rsidR="00F05562" w:rsidRPr="00324B1B">
        <w:rPr>
          <w:rFonts w:ascii="Arial" w:hAnsi="Arial" w:cs="Arial"/>
          <w:sz w:val="22"/>
          <w:szCs w:val="22"/>
          <w:lang w:val="pl-PL"/>
        </w:rPr>
        <w:t>tj.</w:t>
      </w:r>
      <w:r w:rsidRPr="00324B1B">
        <w:rPr>
          <w:rFonts w:ascii="Arial" w:hAnsi="Arial" w:cs="Arial"/>
          <w:sz w:val="22"/>
          <w:szCs w:val="22"/>
        </w:rPr>
        <w:t xml:space="preserve"> etapu negocjacji.</w:t>
      </w:r>
      <w:r w:rsidR="00AF524C" w:rsidRPr="00324B1B">
        <w:rPr>
          <w:rFonts w:ascii="Arial" w:hAnsi="Arial" w:cs="Arial"/>
          <w:sz w:val="22"/>
          <w:szCs w:val="22"/>
        </w:rPr>
        <w:t xml:space="preserve"> </w:t>
      </w:r>
      <w:r w:rsidRPr="00324B1B">
        <w:rPr>
          <w:rFonts w:ascii="Arial" w:hAnsi="Arial" w:cs="Arial"/>
          <w:sz w:val="22"/>
          <w:szCs w:val="22"/>
        </w:rPr>
        <w:t xml:space="preserve">Projekty, które </w:t>
      </w:r>
      <w:r w:rsidRPr="00324B1B">
        <w:rPr>
          <w:rFonts w:ascii="Arial" w:hAnsi="Arial" w:cs="Arial"/>
          <w:sz w:val="22"/>
          <w:szCs w:val="22"/>
          <w:u w:val="single"/>
        </w:rPr>
        <w:t>nie wymagają</w:t>
      </w:r>
      <w:r w:rsidRPr="00324B1B">
        <w:rPr>
          <w:rFonts w:ascii="Arial" w:hAnsi="Arial" w:cs="Arial"/>
          <w:sz w:val="22"/>
          <w:szCs w:val="22"/>
        </w:rPr>
        <w:t xml:space="preserve"> skierowania do etapu negocjacji</w:t>
      </w:r>
      <w:r w:rsidR="00F05562" w:rsidRPr="00324B1B">
        <w:rPr>
          <w:rFonts w:ascii="Arial" w:hAnsi="Arial" w:cs="Arial"/>
          <w:sz w:val="22"/>
          <w:szCs w:val="22"/>
          <w:lang w:val="pl-PL"/>
        </w:rPr>
        <w:t>, pomimo tego, że w nim nie uczestniczą, oczekują na jego zakończenie</w:t>
      </w:r>
      <w:r w:rsidRPr="00324B1B">
        <w:rPr>
          <w:rFonts w:ascii="Arial" w:hAnsi="Arial" w:cs="Arial"/>
          <w:sz w:val="22"/>
          <w:szCs w:val="22"/>
        </w:rPr>
        <w:t xml:space="preserve">. </w:t>
      </w:r>
      <w:r w:rsidR="00F05562" w:rsidRPr="00324B1B">
        <w:rPr>
          <w:rFonts w:ascii="Arial" w:hAnsi="Arial" w:cs="Arial"/>
          <w:sz w:val="22"/>
          <w:szCs w:val="22"/>
          <w:lang w:val="pl-PL"/>
        </w:rPr>
        <w:t>Inform</w:t>
      </w:r>
      <w:r w:rsidR="00AF524C" w:rsidRPr="00324B1B">
        <w:rPr>
          <w:rFonts w:ascii="Arial" w:hAnsi="Arial" w:cs="Arial"/>
          <w:sz w:val="22"/>
          <w:szCs w:val="22"/>
          <w:lang w:val="pl-PL"/>
        </w:rPr>
        <w:t xml:space="preserve">acja o tym czy dany projekt zostanie wybrany do dofinansowania zostanie </w:t>
      </w:r>
      <w:r w:rsidR="00CA78EC" w:rsidRPr="00324B1B">
        <w:rPr>
          <w:rFonts w:ascii="Arial" w:hAnsi="Arial" w:cs="Arial"/>
          <w:sz w:val="22"/>
          <w:szCs w:val="22"/>
          <w:lang w:val="pl-PL"/>
        </w:rPr>
        <w:t xml:space="preserve">przekazana </w:t>
      </w:r>
      <w:r w:rsidR="00AF524C" w:rsidRPr="00324B1B">
        <w:rPr>
          <w:rFonts w:ascii="Arial" w:hAnsi="Arial" w:cs="Arial"/>
          <w:sz w:val="22"/>
          <w:szCs w:val="22"/>
          <w:lang w:val="pl-PL"/>
        </w:rPr>
        <w:t>Wnio</w:t>
      </w:r>
      <w:r w:rsidR="00392455">
        <w:rPr>
          <w:rFonts w:ascii="Arial" w:hAnsi="Arial" w:cs="Arial"/>
          <w:sz w:val="22"/>
          <w:szCs w:val="22"/>
          <w:lang w:val="pl-PL"/>
        </w:rPr>
        <w:t>s</w:t>
      </w:r>
      <w:r w:rsidR="00AF524C" w:rsidRPr="00324B1B">
        <w:rPr>
          <w:rFonts w:ascii="Arial" w:hAnsi="Arial" w:cs="Arial"/>
          <w:sz w:val="22"/>
          <w:szCs w:val="22"/>
          <w:lang w:val="pl-PL"/>
        </w:rPr>
        <w:t>k</w:t>
      </w:r>
      <w:r w:rsidR="00392455">
        <w:rPr>
          <w:rFonts w:ascii="Arial" w:hAnsi="Arial" w:cs="Arial"/>
          <w:sz w:val="22"/>
          <w:szCs w:val="22"/>
          <w:lang w:val="pl-PL"/>
        </w:rPr>
        <w:t>o</w:t>
      </w:r>
      <w:r w:rsidR="00AF524C" w:rsidRPr="00324B1B">
        <w:rPr>
          <w:rFonts w:ascii="Arial" w:hAnsi="Arial" w:cs="Arial"/>
          <w:sz w:val="22"/>
          <w:szCs w:val="22"/>
          <w:lang w:val="pl-PL"/>
        </w:rPr>
        <w:t>dawcy po zatwierdzeniu wyników oceny wszy</w:t>
      </w:r>
      <w:r w:rsidR="00CA78EC" w:rsidRPr="00324B1B">
        <w:rPr>
          <w:rFonts w:ascii="Arial" w:hAnsi="Arial" w:cs="Arial"/>
          <w:sz w:val="22"/>
          <w:szCs w:val="22"/>
          <w:lang w:val="pl-PL"/>
        </w:rPr>
        <w:t>s</w:t>
      </w:r>
      <w:r w:rsidR="00AF524C" w:rsidRPr="00324B1B">
        <w:rPr>
          <w:rFonts w:ascii="Arial" w:hAnsi="Arial" w:cs="Arial"/>
          <w:sz w:val="22"/>
          <w:szCs w:val="22"/>
          <w:lang w:val="pl-PL"/>
        </w:rPr>
        <w:t>tkich projektów (również tych skierowanych do IV etapu oceny)</w:t>
      </w:r>
      <w:r w:rsidR="00CA78EC" w:rsidRPr="00324B1B">
        <w:rPr>
          <w:rFonts w:ascii="Arial" w:hAnsi="Arial" w:cs="Arial"/>
          <w:sz w:val="22"/>
          <w:szCs w:val="22"/>
          <w:lang w:val="pl-PL"/>
        </w:rPr>
        <w:t xml:space="preserve"> wraz z upublicznieniem listy rankingowej, o której mowa w pkt 4.7.4 Regulaminu.</w:t>
      </w:r>
      <w:r w:rsidRPr="00324B1B">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8" w:name="_Toc215745492"/>
      <w:r w:rsidRPr="00E37160">
        <w:t>I</w:t>
      </w:r>
      <w:r w:rsidR="00F735AD" w:rsidRPr="00E37160">
        <w:rPr>
          <w:lang w:val="pl-PL"/>
        </w:rPr>
        <w:t>V</w:t>
      </w:r>
      <w:r w:rsidRPr="00E37160">
        <w:t xml:space="preserve"> etap – negocjacje</w:t>
      </w:r>
      <w:bookmarkEnd w:id="308"/>
    </w:p>
    <w:p w14:paraId="4F06D6AB" w14:textId="77777777" w:rsidR="005E4940" w:rsidRPr="00E37160" w:rsidRDefault="00B17B7D">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4DA653F4" w14:textId="4D7F8A85" w:rsidR="00132070" w:rsidRPr="00132070" w:rsidRDefault="00132070" w:rsidP="00132070">
      <w:pPr>
        <w:pStyle w:val="Akapitzlist"/>
        <w:numPr>
          <w:ilvl w:val="0"/>
          <w:numId w:val="81"/>
        </w:numPr>
        <w:spacing w:before="120" w:after="120" w:line="271" w:lineRule="auto"/>
        <w:ind w:left="0" w:firstLine="0"/>
        <w:rPr>
          <w:rFonts w:ascii="Arial" w:hAnsi="Arial" w:cs="Arial"/>
          <w:sz w:val="22"/>
          <w:szCs w:val="22"/>
        </w:rPr>
      </w:pPr>
      <w:r w:rsidRPr="00132070">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w:t>
      </w:r>
      <w:r>
        <w:rPr>
          <w:rFonts w:ascii="Arial" w:hAnsi="Arial" w:cs="Arial"/>
          <w:sz w:val="22"/>
          <w:szCs w:val="22"/>
          <w:lang w:val="pl-PL"/>
        </w:rPr>
        <w:t xml:space="preserve"> zostanie</w:t>
      </w:r>
      <w:r w:rsidR="00B17B7D" w:rsidRPr="00E37160">
        <w:rPr>
          <w:rFonts w:ascii="Arial" w:hAnsi="Arial" w:cs="Arial"/>
          <w:sz w:val="22"/>
          <w:szCs w:val="22"/>
          <w:lang w:val="pl-PL"/>
        </w:rPr>
        <w:t xml:space="preserve"> oceni</w:t>
      </w:r>
      <w:r>
        <w:rPr>
          <w:rFonts w:ascii="Arial" w:hAnsi="Arial" w:cs="Arial"/>
          <w:sz w:val="22"/>
          <w:szCs w:val="22"/>
          <w:lang w:val="pl-PL"/>
        </w:rPr>
        <w:t>o</w:t>
      </w:r>
      <w:r w:rsidR="00B17B7D" w:rsidRPr="00E37160">
        <w:rPr>
          <w:rFonts w:ascii="Arial" w:hAnsi="Arial" w:cs="Arial"/>
          <w:sz w:val="22"/>
          <w:szCs w:val="22"/>
          <w:lang w:val="pl-PL"/>
        </w:rPr>
        <w:t xml:space="preserve">ne jest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132070">
        <w:rPr>
          <w:rFonts w:ascii="Arial" w:hAnsi="Arial" w:cs="Arial"/>
          <w:sz w:val="22"/>
          <w:szCs w:val="22"/>
        </w:rPr>
        <w:t>Projektu, którego nie skierowano do etapu negocjacji (ponieważ nie wymagał</w:t>
      </w:r>
    </w:p>
    <w:p w14:paraId="54664778" w14:textId="00EF83B2" w:rsidR="00B17B7D" w:rsidRPr="00E37160" w:rsidRDefault="00132070" w:rsidP="00132070">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132070">
        <w:rPr>
          <w:rFonts w:ascii="Arial" w:hAnsi="Arial" w:cs="Arial"/>
          <w:sz w:val="22"/>
          <w:szCs w:val="22"/>
          <w:lang w:val="pl-PL"/>
        </w:rPr>
        <w:t>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3A0E0E34" w14:textId="4DC78974" w:rsidR="00B17B7D" w:rsidRPr="00E37160" w:rsidRDefault="009F48A7" w:rsidP="00E87566">
            <w:pPr>
              <w:spacing w:before="120" w:after="120" w:line="271" w:lineRule="auto"/>
              <w:rPr>
                <w:rFonts w:ascii="Arial" w:hAnsi="Arial" w:cs="Arial"/>
                <w:color w:val="FF0000"/>
                <w:sz w:val="22"/>
                <w:szCs w:val="22"/>
              </w:rPr>
            </w:pPr>
            <w:r w:rsidRPr="00392455">
              <w:rPr>
                <w:rFonts w:ascii="Arial" w:hAnsi="Arial" w:cs="Arial"/>
                <w:b/>
                <w:sz w:val="22"/>
                <w:szCs w:val="22"/>
              </w:rPr>
              <w:t>Negocjacje</w:t>
            </w:r>
          </w:p>
        </w:tc>
        <w:tc>
          <w:tcPr>
            <w:tcW w:w="2693" w:type="dxa"/>
          </w:tcPr>
          <w:p w14:paraId="638F57A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Etap negocjacji zakończył się wynikiem </w:t>
            </w:r>
            <w:r w:rsidRPr="009F48A7">
              <w:rPr>
                <w:rFonts w:ascii="Arial" w:hAnsi="Arial" w:cs="Arial"/>
                <w:bCs/>
                <w:sz w:val="22"/>
                <w:szCs w:val="22"/>
              </w:rPr>
              <w:lastRenderedPageBreak/>
              <w:t>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D235D7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obejmuje weryfikację:</w:t>
            </w:r>
          </w:p>
          <w:p w14:paraId="20C675D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1.</w:t>
            </w:r>
            <w:r w:rsidRPr="009F48A7">
              <w:rPr>
                <w:rFonts w:ascii="Arial" w:hAnsi="Arial" w:cs="Arial"/>
                <w:bCs/>
                <w:sz w:val="22"/>
                <w:szCs w:val="22"/>
              </w:rPr>
              <w:tab/>
              <w:t>Czy negocjacje podjęto w wyznaczonym przez instytucję terminie?</w:t>
            </w:r>
          </w:p>
          <w:p w14:paraId="78A4062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2.</w:t>
            </w:r>
            <w:r w:rsidRPr="009F48A7">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78E18A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3.</w:t>
            </w:r>
            <w:r w:rsidRPr="009F48A7">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3155C2B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4.</w:t>
            </w:r>
            <w:r w:rsidRPr="009F48A7">
              <w:rPr>
                <w:rFonts w:ascii="Arial" w:hAnsi="Arial" w:cs="Arial"/>
                <w:bCs/>
                <w:sz w:val="22"/>
                <w:szCs w:val="22"/>
              </w:rPr>
              <w:tab/>
              <w:t>Czy do wniosku zostały wprowadzone inne zmiany niż wynikające z kart oceny projektu lub uwag  przewodniczącego KOP lub ustaleń wynikających z procesu negocjacji?</w:t>
            </w:r>
          </w:p>
          <w:p w14:paraId="421C022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5.</w:t>
            </w:r>
            <w:r w:rsidRPr="009F48A7">
              <w:rPr>
                <w:rFonts w:ascii="Arial" w:hAnsi="Arial" w:cs="Arial"/>
                <w:bCs/>
                <w:sz w:val="22"/>
                <w:szCs w:val="22"/>
              </w:rPr>
              <w:tab/>
              <w:t>Czy poprawiony/uzupełniony wniosek nadal spełnia wszystkie obligatoryjne kryteria?</w:t>
            </w:r>
          </w:p>
          <w:p w14:paraId="478C89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758EAD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Niespełnienie któregokolwiek z elementów kryterium wskazanych w punktach 1-5 powoduje uznanie kryterium za niespełnione.</w:t>
            </w:r>
          </w:p>
          <w:p w14:paraId="7D956F6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Zasady oceny:</w:t>
            </w:r>
          </w:p>
          <w:p w14:paraId="4843B902" w14:textId="68E0CD10" w:rsidR="00B17B7D"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w:t>
            </w:r>
            <w:r w:rsidRPr="009F48A7">
              <w:rPr>
                <w:rFonts w:ascii="Arial" w:hAnsi="Arial" w:cs="Arial"/>
                <w:bCs/>
                <w:sz w:val="22"/>
                <w:szCs w:val="22"/>
              </w:rPr>
              <w:lastRenderedPageBreak/>
              <w:t>podstawie treści wniosku o dofinansowanie projektu i/lub udzielonych informacji i wyjaśnień przez Wnioskodawcę, złożonych w wyniku skierowania projektu do negocjacji.</w:t>
            </w:r>
          </w:p>
        </w:tc>
        <w:tc>
          <w:tcPr>
            <w:tcW w:w="3969" w:type="dxa"/>
          </w:tcPr>
          <w:p w14:paraId="5C5A5F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Spełnienie kryterium jest konieczne do przyznania dofinansowania.</w:t>
            </w:r>
          </w:p>
          <w:p w14:paraId="121E42D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Projekty niespełniające kryterium są odrzucane.</w:t>
            </w:r>
          </w:p>
          <w:p w14:paraId="2DF6F9B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Ocena spełniania kryterium polega na przypisaniu wartości logicznych „tak”, „nie”, „nie dotyczy”. </w:t>
            </w: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AABF157" w:rsidR="00B935E4" w:rsidRPr="00E37160" w:rsidRDefault="004C7F1F">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Pr="00BF1044">
        <w:rPr>
          <w:rFonts w:ascii="Arial" w:hAnsi="Arial" w:cs="Arial"/>
          <w:sz w:val="22"/>
          <w:szCs w:val="22"/>
          <w:lang w:val="pl-PL"/>
        </w:rPr>
        <w:t xml:space="preserve">kryteriów przewidujących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6156966E" w:rsidR="00BB22F6" w:rsidRPr="00E37160" w:rsidRDefault="00A447B3">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pPr>
        <w:pStyle w:val="Akapitzlist"/>
        <w:numPr>
          <w:ilvl w:val="0"/>
          <w:numId w:val="81"/>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36F8481C" w:rsidR="00A447B3" w:rsidRPr="00E37160" w:rsidRDefault="00BB22F6">
      <w:pPr>
        <w:pStyle w:val="Akapitzlist"/>
        <w:numPr>
          <w:ilvl w:val="0"/>
          <w:numId w:val="81"/>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negocjacyjnego w postępowaniu </w:t>
      </w:r>
      <w:r w:rsidR="00A447B3" w:rsidRPr="00E37160">
        <w:rPr>
          <w:rFonts w:ascii="Arial" w:hAnsi="Arial" w:cs="Arial"/>
          <w:i/>
          <w:sz w:val="22"/>
          <w:szCs w:val="22"/>
        </w:rPr>
        <w:lastRenderedPageBreak/>
        <w:t>konkurencyjnym w ramach FEPZ  2021-2027</w:t>
      </w:r>
      <w:r w:rsidR="00A447B3" w:rsidRPr="00E37160">
        <w:rPr>
          <w:rFonts w:ascii="Arial" w:hAnsi="Arial" w:cs="Arial"/>
          <w:sz w:val="22"/>
          <w:szCs w:val="22"/>
        </w:rPr>
        <w:t xml:space="preserve">, której wzór stanowi załącznik nr </w:t>
      </w:r>
      <w:bookmarkStart w:id="309" w:name="_Hlk135127314"/>
      <w:r w:rsidR="00106DF8">
        <w:rPr>
          <w:rFonts w:ascii="Arial" w:hAnsi="Arial" w:cs="Arial"/>
          <w:sz w:val="22"/>
          <w:szCs w:val="22"/>
        </w:rPr>
        <w:t xml:space="preserve">7.9 </w:t>
      </w:r>
      <w:bookmarkEnd w:id="309"/>
      <w:r w:rsidR="00A447B3" w:rsidRPr="00E37160">
        <w:rPr>
          <w:rFonts w:ascii="Arial" w:hAnsi="Arial" w:cs="Arial"/>
          <w:sz w:val="22"/>
          <w:szCs w:val="22"/>
        </w:rPr>
        <w:t>do niniejszego Regulaminu.</w:t>
      </w:r>
    </w:p>
    <w:p w14:paraId="02831FCF"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79E34B6"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ku o dofi</w:t>
      </w:r>
      <w:r w:rsidR="00BB2560">
        <w:rPr>
          <w:rFonts w:ascii="Arial" w:hAnsi="Arial" w:cs="Arial"/>
          <w:sz w:val="22"/>
          <w:szCs w:val="22"/>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106DF8">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1B58F606" w:rsidR="00BD102F" w:rsidRPr="00E37160" w:rsidRDefault="00B17B7D">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BB2560">
        <w:rPr>
          <w:rFonts w:ascii="Arial" w:hAnsi="Arial" w:cs="Arial"/>
          <w:sz w:val="22"/>
          <w:szCs w:val="22"/>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3B933601" w:rsidR="00B17B7D" w:rsidRPr="00E37160" w:rsidRDefault="0024494F">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0" w:name="_Toc215745493"/>
      <w:r w:rsidRPr="00E37160">
        <w:lastRenderedPageBreak/>
        <w:t>V etap – Ocena strategiczna</w:t>
      </w:r>
      <w:bookmarkEnd w:id="310"/>
      <w:r w:rsidRPr="00E37160" w:rsidDel="001C6581">
        <w:t xml:space="preserve"> </w:t>
      </w:r>
      <w:r w:rsidR="00180EA5" w:rsidRPr="00E37160">
        <w:rPr>
          <w:lang w:val="pl-PL"/>
        </w:rPr>
        <w:t xml:space="preserve"> </w:t>
      </w:r>
    </w:p>
    <w:p w14:paraId="769C7541" w14:textId="77777777" w:rsidR="00106DF8" w:rsidRPr="00106DF8" w:rsidRDefault="00106DF8">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t>Nabór nie przewiduje przeprowadzenia V etapu oceny – oceny strategicznej.</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1" w:name="_Toc215745494"/>
      <w:r w:rsidRPr="00E37160">
        <w:t>Zatwierdzenie wyników oceny</w:t>
      </w:r>
      <w:bookmarkEnd w:id="311"/>
    </w:p>
    <w:p w14:paraId="17E55983" w14:textId="77777777" w:rsidR="00007BBC" w:rsidRPr="00E37160" w:rsidRDefault="00007BBC">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4ED4757F" w:rsidR="00B17B7D" w:rsidRPr="00E37160" w:rsidRDefault="00B17B7D">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106DF8">
        <w:rPr>
          <w:rFonts w:ascii="Arial" w:hAnsi="Arial" w:cs="Arial"/>
          <w:sz w:val="22"/>
          <w:szCs w:val="22"/>
          <w:lang w:val="pl-PL"/>
        </w:rPr>
        <w:t xml:space="preserve"> oraz </w:t>
      </w:r>
      <w:r w:rsidRPr="00E37160">
        <w:rPr>
          <w:rFonts w:ascii="Arial" w:hAnsi="Arial" w:cs="Arial"/>
          <w:sz w:val="22"/>
          <w:szCs w:val="22"/>
          <w:lang w:val="pl-PL"/>
        </w:rPr>
        <w:t>,</w:t>
      </w:r>
    </w:p>
    <w:p w14:paraId="7517A930" w14:textId="22FECA70"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106DF8">
        <w:rPr>
          <w:rFonts w:ascii="Arial" w:hAnsi="Arial" w:cs="Arial"/>
          <w:sz w:val="22"/>
          <w:szCs w:val="22"/>
          <w:lang w:val="pl-PL"/>
        </w:rPr>
        <w:t>.</w:t>
      </w: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2" w:name="_Toc35341127"/>
      <w:bookmarkStart w:id="313" w:name="_Toc135051287"/>
      <w:bookmarkStart w:id="314" w:name="_Toc215745495"/>
      <w:r w:rsidRPr="00E37160">
        <w:t>Środki odwoławcze</w:t>
      </w:r>
      <w:bookmarkEnd w:id="312"/>
      <w:bookmarkEnd w:id="313"/>
      <w:bookmarkEnd w:id="314"/>
    </w:p>
    <w:p w14:paraId="53CEA136" w14:textId="77777777" w:rsidR="007324AB" w:rsidRPr="00E37160" w:rsidRDefault="007324AB">
      <w:pPr>
        <w:pStyle w:val="Styl7"/>
        <w:numPr>
          <w:ilvl w:val="0"/>
          <w:numId w:val="54"/>
        </w:numPr>
      </w:pPr>
      <w:bookmarkStart w:id="315" w:name="_Toc450130189"/>
      <w:bookmarkStart w:id="316" w:name="_Toc450130250"/>
      <w:bookmarkStart w:id="317" w:name="_Toc450223793"/>
      <w:bookmarkStart w:id="318" w:name="_Toc455571525"/>
      <w:bookmarkStart w:id="319" w:name="_Toc463528604"/>
      <w:bookmarkStart w:id="320" w:name="_Toc463608954"/>
      <w:bookmarkStart w:id="321" w:name="_Toc475351805"/>
      <w:bookmarkStart w:id="322" w:name="_Toc490745018"/>
      <w:bookmarkStart w:id="323" w:name="_Toc490745156"/>
      <w:bookmarkStart w:id="324" w:name="_Toc499204361"/>
      <w:bookmarkStart w:id="325" w:name="_Toc501092949"/>
      <w:bookmarkStart w:id="326" w:name="_Toc532293280"/>
      <w:bookmarkStart w:id="327" w:name="_Toc532293811"/>
      <w:bookmarkStart w:id="328" w:name="_Toc532293867"/>
      <w:bookmarkStart w:id="329" w:name="_Toc535929714"/>
      <w:bookmarkStart w:id="330" w:name="_Toc13228505"/>
      <w:bookmarkStart w:id="331" w:name="_Toc13484988"/>
      <w:bookmarkStart w:id="332" w:name="_Toc13562607"/>
      <w:bookmarkStart w:id="333" w:name="_Toc13563408"/>
      <w:bookmarkStart w:id="334" w:name="_Toc13563874"/>
      <w:bookmarkStart w:id="335" w:name="_Toc15293394"/>
      <w:bookmarkStart w:id="336" w:name="_Toc450130190"/>
      <w:bookmarkStart w:id="337" w:name="_Toc450130251"/>
      <w:bookmarkStart w:id="338" w:name="_Toc450223794"/>
      <w:bookmarkStart w:id="339" w:name="_Toc455571526"/>
      <w:bookmarkStart w:id="340" w:name="_Toc463528605"/>
      <w:bookmarkStart w:id="341" w:name="_Toc463608955"/>
      <w:bookmarkStart w:id="342" w:name="_Toc475351806"/>
      <w:bookmarkStart w:id="343" w:name="_Toc490745019"/>
      <w:bookmarkStart w:id="344" w:name="_Toc490745157"/>
      <w:bookmarkStart w:id="345" w:name="_Toc499204362"/>
      <w:bookmarkStart w:id="346" w:name="_Toc501092950"/>
      <w:bookmarkStart w:id="347" w:name="_Toc532293281"/>
      <w:bookmarkStart w:id="348" w:name="_Toc532293812"/>
      <w:bookmarkStart w:id="349" w:name="_Toc532293868"/>
      <w:bookmarkStart w:id="350" w:name="_Toc535929715"/>
      <w:bookmarkStart w:id="351" w:name="_Toc13228506"/>
      <w:bookmarkStart w:id="352" w:name="_Toc13484989"/>
      <w:bookmarkStart w:id="353" w:name="_Toc13562608"/>
      <w:bookmarkStart w:id="354" w:name="_Toc13563409"/>
      <w:bookmarkStart w:id="355" w:name="_Toc13563875"/>
      <w:bookmarkStart w:id="356" w:name="_Toc15293395"/>
      <w:bookmarkStart w:id="357" w:name="_Toc35341128"/>
      <w:bookmarkStart w:id="358" w:name="_Toc135051288"/>
      <w:bookmarkStart w:id="359" w:name="_Toc21574549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37160">
        <w:t>Zakres podmiotowy i przedmiotowy procedury odwoławczej</w:t>
      </w:r>
      <w:bookmarkEnd w:id="357"/>
      <w:bookmarkEnd w:id="358"/>
      <w:bookmarkEnd w:id="359"/>
    </w:p>
    <w:p w14:paraId="390B743A" w14:textId="77777777" w:rsidR="007739F8" w:rsidRPr="00E37160" w:rsidRDefault="007739F8">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pPr>
        <w:pStyle w:val="Styl7"/>
        <w:numPr>
          <w:ilvl w:val="0"/>
          <w:numId w:val="54"/>
        </w:numPr>
      </w:pPr>
      <w:bookmarkStart w:id="360" w:name="_Toc35341129"/>
      <w:bookmarkStart w:id="361" w:name="_Toc135051289"/>
      <w:bookmarkStart w:id="362" w:name="_Toc215745497"/>
      <w:r w:rsidRPr="00E37160">
        <w:t>Sposób złożenia protestu</w:t>
      </w:r>
      <w:bookmarkEnd w:id="360"/>
      <w:bookmarkEnd w:id="361"/>
      <w:bookmarkEnd w:id="362"/>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3" w:name="_Toc135074408"/>
      <w:bookmarkStart w:id="364" w:name="_Toc135074464"/>
      <w:bookmarkStart w:id="365" w:name="_Toc135074533"/>
      <w:bookmarkStart w:id="366" w:name="_Toc175747726"/>
      <w:bookmarkStart w:id="367" w:name="_Toc187751997"/>
      <w:bookmarkStart w:id="368" w:name="_Toc200089340"/>
      <w:bookmarkStart w:id="369" w:name="_Toc200089398"/>
      <w:bookmarkStart w:id="370" w:name="_Toc210735188"/>
      <w:bookmarkStart w:id="371" w:name="_Toc215745498"/>
      <w:bookmarkEnd w:id="363"/>
      <w:bookmarkEnd w:id="364"/>
      <w:bookmarkEnd w:id="365"/>
      <w:bookmarkEnd w:id="366"/>
      <w:bookmarkEnd w:id="367"/>
      <w:bookmarkEnd w:id="368"/>
      <w:bookmarkEnd w:id="369"/>
      <w:bookmarkEnd w:id="370"/>
      <w:bookmarkEnd w:id="371"/>
    </w:p>
    <w:p w14:paraId="70991327"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2" w:name="_Toc135074409"/>
      <w:bookmarkStart w:id="373" w:name="_Toc135074465"/>
      <w:bookmarkStart w:id="374" w:name="_Toc135074534"/>
      <w:bookmarkStart w:id="375" w:name="_Toc175747727"/>
      <w:bookmarkStart w:id="376" w:name="_Toc187751998"/>
      <w:bookmarkStart w:id="377" w:name="_Toc200089341"/>
      <w:bookmarkStart w:id="378" w:name="_Toc200089399"/>
      <w:bookmarkStart w:id="379" w:name="_Toc210735189"/>
      <w:bookmarkStart w:id="380" w:name="_Toc215745499"/>
      <w:bookmarkEnd w:id="372"/>
      <w:bookmarkEnd w:id="373"/>
      <w:bookmarkEnd w:id="374"/>
      <w:bookmarkEnd w:id="375"/>
      <w:bookmarkEnd w:id="376"/>
      <w:bookmarkEnd w:id="377"/>
      <w:bookmarkEnd w:id="378"/>
      <w:bookmarkEnd w:id="379"/>
      <w:bookmarkEnd w:id="380"/>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3EE2F7BB"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BB2560">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24469993"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4AF70683"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106DF8">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25C9DD7A" w:rsidR="007324AB" w:rsidRPr="00E37160" w:rsidRDefault="004463E1" w:rsidP="00190251">
      <w:pPr>
        <w:spacing w:before="120" w:after="120" w:line="271" w:lineRule="auto"/>
        <w:ind w:left="22"/>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AF33D9" w:rsidRPr="00AF33D9">
        <w:rPr>
          <w:rFonts w:ascii="Arial" w:hAnsi="Arial" w:cs="Arial"/>
          <w:sz w:val="22"/>
          <w:szCs w:val="22"/>
        </w:rPr>
        <w:t>należy wysyłać na</w:t>
      </w:r>
      <w:r w:rsidR="00AF33D9">
        <w:rPr>
          <w:rFonts w:ascii="Arial" w:hAnsi="Arial" w:cs="Arial"/>
          <w:sz w:val="22"/>
          <w:szCs w:val="22"/>
        </w:rPr>
        <w:t xml:space="preserve"> </w:t>
      </w:r>
      <w:r w:rsidR="0055650D" w:rsidRPr="00E37160">
        <w:rPr>
          <w:rFonts w:ascii="Arial" w:hAnsi="Arial" w:cs="Arial"/>
          <w:sz w:val="22"/>
          <w:szCs w:val="22"/>
        </w:rPr>
        <w:t xml:space="preserve">adres do doręczeń elektronicznych </w:t>
      </w:r>
      <w:r w:rsidR="00AF33D9">
        <w:rPr>
          <w:rFonts w:ascii="Arial" w:hAnsi="Arial" w:cs="Arial"/>
          <w:sz w:val="22"/>
          <w:szCs w:val="22"/>
        </w:rPr>
        <w:t xml:space="preserve"> ION: </w:t>
      </w:r>
    </w:p>
    <w:p w14:paraId="5232B996" w14:textId="77777777" w:rsidR="0055650D" w:rsidRPr="00E37160" w:rsidRDefault="0055650D" w:rsidP="00190251">
      <w:pPr>
        <w:ind w:left="22"/>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190251">
      <w:pPr>
        <w:ind w:left="22"/>
        <w:jc w:val="center"/>
        <w:rPr>
          <w:rFonts w:ascii="Arial" w:hAnsi="Arial" w:cs="Arial"/>
          <w:sz w:val="22"/>
          <w:szCs w:val="22"/>
        </w:rPr>
      </w:pPr>
    </w:p>
    <w:p w14:paraId="39480E1F" w14:textId="7E0C2CF0" w:rsidR="00EF050C" w:rsidRPr="00E37160" w:rsidRDefault="00EF050C" w:rsidP="00190251">
      <w:pPr>
        <w:pStyle w:val="Akapitzlist"/>
        <w:autoSpaceDE w:val="0"/>
        <w:autoSpaceDN w:val="0"/>
        <w:adjustRightInd w:val="0"/>
        <w:spacing w:before="120" w:after="120" w:line="271" w:lineRule="auto"/>
        <w:ind w:left="22"/>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w:t>
      </w:r>
    </w:p>
    <w:p w14:paraId="242C7AC7" w14:textId="77777777" w:rsidR="00EF050C" w:rsidRPr="00AF33D9" w:rsidRDefault="00EF050C" w:rsidP="00190251">
      <w:pPr>
        <w:autoSpaceDE w:val="0"/>
        <w:autoSpaceDN w:val="0"/>
        <w:adjustRightInd w:val="0"/>
        <w:spacing w:before="120" w:after="120" w:line="271" w:lineRule="auto"/>
        <w:ind w:left="22"/>
        <w:rPr>
          <w:rFonts w:ascii="Arial" w:hAnsi="Arial" w:cs="Arial"/>
          <w:sz w:val="22"/>
          <w:szCs w:val="22"/>
        </w:rPr>
      </w:pPr>
      <w:r w:rsidRPr="00AF33D9">
        <w:rPr>
          <w:rFonts w:ascii="Arial" w:hAnsi="Arial" w:cs="Arial"/>
          <w:sz w:val="22"/>
          <w:szCs w:val="22"/>
        </w:rPr>
        <w:t>/</w:t>
      </w:r>
      <w:proofErr w:type="spellStart"/>
      <w:r w:rsidRPr="00AF33D9">
        <w:rPr>
          <w:rFonts w:ascii="Arial" w:hAnsi="Arial" w:cs="Arial"/>
          <w:sz w:val="22"/>
          <w:szCs w:val="22"/>
        </w:rPr>
        <w:t>wup</w:t>
      </w:r>
      <w:proofErr w:type="spellEnd"/>
      <w:r w:rsidRPr="00AF33D9">
        <w:rPr>
          <w:rFonts w:ascii="Arial" w:hAnsi="Arial" w:cs="Arial"/>
          <w:sz w:val="22"/>
          <w:szCs w:val="22"/>
        </w:rPr>
        <w:t>-szczecin/</w:t>
      </w:r>
      <w:proofErr w:type="spellStart"/>
      <w:r w:rsidRPr="00AF33D9">
        <w:rPr>
          <w:rFonts w:ascii="Arial" w:hAnsi="Arial" w:cs="Arial"/>
          <w:sz w:val="22"/>
          <w:szCs w:val="22"/>
        </w:rPr>
        <w:t>SkrytkaESP</w:t>
      </w:r>
      <w:proofErr w:type="spellEnd"/>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pPr>
        <w:pStyle w:val="Styl7"/>
        <w:numPr>
          <w:ilvl w:val="0"/>
          <w:numId w:val="54"/>
        </w:numPr>
      </w:pPr>
      <w:bookmarkStart w:id="381" w:name="_Toc430646312"/>
      <w:bookmarkStart w:id="382" w:name="_Toc35341130"/>
      <w:bookmarkStart w:id="383" w:name="_Toc135051290"/>
      <w:bookmarkStart w:id="384" w:name="_Toc215745500"/>
      <w:bookmarkEnd w:id="381"/>
      <w:r w:rsidRPr="00E37160">
        <w:lastRenderedPageBreak/>
        <w:t>Zakres protestu</w:t>
      </w:r>
      <w:bookmarkEnd w:id="382"/>
      <w:bookmarkEnd w:id="383"/>
      <w:bookmarkEnd w:id="384"/>
    </w:p>
    <w:p w14:paraId="4B506726"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bookmarkStart w:id="385" w:name="_Toc430646314"/>
      <w:bookmarkEnd w:id="385"/>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3424FD6F" w:rsidR="004463E1"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pPr>
        <w:pStyle w:val="Styl7"/>
        <w:numPr>
          <w:ilvl w:val="0"/>
          <w:numId w:val="54"/>
        </w:numPr>
      </w:pPr>
      <w:r w:rsidRPr="00E37160">
        <w:t xml:space="preserve"> </w:t>
      </w:r>
      <w:bookmarkStart w:id="386" w:name="_Toc35341131"/>
      <w:bookmarkStart w:id="387" w:name="_Toc135051291"/>
      <w:bookmarkStart w:id="388" w:name="_Toc215745501"/>
      <w:r w:rsidRPr="00E37160">
        <w:t xml:space="preserve">Rozpatrzenie protestu przez IP </w:t>
      </w:r>
      <w:bookmarkEnd w:id="386"/>
      <w:r w:rsidRPr="00E37160">
        <w:t>FEPZ</w:t>
      </w:r>
      <w:bookmarkEnd w:id="387"/>
      <w:bookmarkEnd w:id="388"/>
    </w:p>
    <w:p w14:paraId="0C25AAA5" w14:textId="77777777" w:rsidR="00FF7ADC"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pPr>
        <w:pStyle w:val="Akapitzlist"/>
        <w:numPr>
          <w:ilvl w:val="0"/>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9" w:name="_Toc430646316"/>
      <w:bookmarkStart w:id="390" w:name="_Toc134447448"/>
      <w:bookmarkStart w:id="391" w:name="_Toc134800504"/>
      <w:bookmarkStart w:id="392" w:name="_Toc135042296"/>
      <w:bookmarkStart w:id="393" w:name="_Toc135048131"/>
      <w:bookmarkStart w:id="394" w:name="_Toc135051292"/>
      <w:bookmarkStart w:id="395" w:name="_Toc135074412"/>
      <w:bookmarkStart w:id="396" w:name="_Toc135074468"/>
      <w:bookmarkStart w:id="397" w:name="_Toc135074537"/>
      <w:bookmarkStart w:id="398" w:name="_Toc175747730"/>
      <w:bookmarkStart w:id="399" w:name="_Toc187752001"/>
      <w:bookmarkStart w:id="400" w:name="_Toc200089344"/>
      <w:bookmarkStart w:id="401" w:name="_Toc200089402"/>
      <w:bookmarkStart w:id="402" w:name="_Toc210735192"/>
      <w:bookmarkStart w:id="403" w:name="_Toc215745502"/>
      <w:bookmarkStart w:id="404" w:name="_Toc35341132"/>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0125D82"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5" w:name="_Toc134447449"/>
      <w:bookmarkStart w:id="406" w:name="_Toc134800505"/>
      <w:bookmarkStart w:id="407" w:name="_Toc135042297"/>
      <w:bookmarkStart w:id="408" w:name="_Toc135048132"/>
      <w:bookmarkStart w:id="409" w:name="_Toc135051293"/>
      <w:bookmarkStart w:id="410" w:name="_Toc135074413"/>
      <w:bookmarkStart w:id="411" w:name="_Toc135074469"/>
      <w:bookmarkStart w:id="412" w:name="_Toc135074538"/>
      <w:bookmarkStart w:id="413" w:name="_Toc175747731"/>
      <w:bookmarkStart w:id="414" w:name="_Toc187752002"/>
      <w:bookmarkStart w:id="415" w:name="_Toc200089345"/>
      <w:bookmarkStart w:id="416" w:name="_Toc200089403"/>
      <w:bookmarkStart w:id="417" w:name="_Toc210735193"/>
      <w:bookmarkStart w:id="418" w:name="_Toc215745503"/>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3B9A1F91"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0"/>
      <w:bookmarkStart w:id="420" w:name="_Toc134800506"/>
      <w:bookmarkStart w:id="421" w:name="_Toc135042298"/>
      <w:bookmarkStart w:id="422" w:name="_Toc135048133"/>
      <w:bookmarkStart w:id="423" w:name="_Toc135051294"/>
      <w:bookmarkStart w:id="424" w:name="_Toc135074414"/>
      <w:bookmarkStart w:id="425" w:name="_Toc135074470"/>
      <w:bookmarkStart w:id="426" w:name="_Toc135074539"/>
      <w:bookmarkStart w:id="427" w:name="_Toc175747732"/>
      <w:bookmarkStart w:id="428" w:name="_Toc187752003"/>
      <w:bookmarkStart w:id="429" w:name="_Toc200089346"/>
      <w:bookmarkStart w:id="430" w:name="_Toc200089404"/>
      <w:bookmarkStart w:id="431" w:name="_Toc210735194"/>
      <w:bookmarkStart w:id="432" w:name="_Toc215745504"/>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2B9C143"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3" w:name="_Toc134447451"/>
      <w:bookmarkStart w:id="434" w:name="_Toc134800507"/>
      <w:bookmarkStart w:id="435" w:name="_Toc135042299"/>
      <w:bookmarkStart w:id="436" w:name="_Toc135048134"/>
      <w:bookmarkStart w:id="437" w:name="_Toc135051295"/>
      <w:bookmarkStart w:id="438" w:name="_Toc135074415"/>
      <w:bookmarkStart w:id="439" w:name="_Toc135074471"/>
      <w:bookmarkStart w:id="440" w:name="_Toc135074540"/>
      <w:bookmarkStart w:id="441" w:name="_Toc175747733"/>
      <w:bookmarkStart w:id="442" w:name="_Toc187752004"/>
      <w:bookmarkStart w:id="443" w:name="_Toc200089347"/>
      <w:bookmarkStart w:id="444" w:name="_Toc200089405"/>
      <w:bookmarkStart w:id="445" w:name="_Toc210735195"/>
      <w:bookmarkStart w:id="446" w:name="_Toc215745505"/>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B37FB09" w14:textId="77777777" w:rsidR="007324AB" w:rsidRPr="00E37160" w:rsidRDefault="007324AB">
      <w:pPr>
        <w:pStyle w:val="Styl7"/>
        <w:numPr>
          <w:ilvl w:val="0"/>
          <w:numId w:val="72"/>
        </w:numPr>
      </w:pPr>
      <w:bookmarkStart w:id="447" w:name="_Toc135051296"/>
      <w:bookmarkStart w:id="448" w:name="_Toc215745506"/>
      <w:r w:rsidRPr="00E37160">
        <w:t>Skarga do sądu administracyjnego</w:t>
      </w:r>
      <w:bookmarkEnd w:id="447"/>
      <w:bookmarkEnd w:id="448"/>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49" w:name="_Toc430646318"/>
      <w:bookmarkEnd w:id="404"/>
      <w:bookmarkEnd w:id="449"/>
    </w:p>
    <w:p w14:paraId="327084F5"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pPr>
        <w:pStyle w:val="Akapitzlist"/>
        <w:numPr>
          <w:ilvl w:val="3"/>
          <w:numId w:val="89"/>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pPr>
        <w:pStyle w:val="Styl7"/>
        <w:numPr>
          <w:ilvl w:val="0"/>
          <w:numId w:val="54"/>
        </w:numPr>
      </w:pPr>
      <w:bookmarkStart w:id="450" w:name="_Toc430646320"/>
      <w:bookmarkStart w:id="451" w:name="_Toc35341134"/>
      <w:bookmarkStart w:id="452" w:name="_Toc135051297"/>
      <w:bookmarkStart w:id="453" w:name="_Toc215745507"/>
      <w:bookmarkEnd w:id="450"/>
      <w:r w:rsidRPr="00E37160">
        <w:t>Skarga kasacyjna do Naczelnego Sądu Administracyjnego</w:t>
      </w:r>
      <w:bookmarkEnd w:id="451"/>
      <w:bookmarkEnd w:id="452"/>
      <w:bookmarkEnd w:id="453"/>
    </w:p>
    <w:p w14:paraId="39F72269" w14:textId="77777777" w:rsidR="007324AB" w:rsidRPr="00E37160" w:rsidRDefault="007324AB">
      <w:pPr>
        <w:pStyle w:val="Akapitzlist"/>
        <w:numPr>
          <w:ilvl w:val="3"/>
          <w:numId w:val="90"/>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pPr>
        <w:pStyle w:val="Akapitzlist"/>
        <w:numPr>
          <w:ilvl w:val="0"/>
          <w:numId w:val="73"/>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pPr>
        <w:pStyle w:val="Akapitzlist"/>
        <w:numPr>
          <w:ilvl w:val="0"/>
          <w:numId w:val="73"/>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pPr>
        <w:pStyle w:val="Akapitzlist"/>
        <w:numPr>
          <w:ilvl w:val="3"/>
          <w:numId w:val="90"/>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pPr>
        <w:pStyle w:val="Styl7"/>
        <w:numPr>
          <w:ilvl w:val="0"/>
          <w:numId w:val="54"/>
        </w:numPr>
      </w:pPr>
      <w:bookmarkStart w:id="454" w:name="_Toc430646322"/>
      <w:bookmarkStart w:id="455" w:name="_Toc35341135"/>
      <w:bookmarkStart w:id="456" w:name="_Toc135051298"/>
      <w:bookmarkStart w:id="457" w:name="_Toc215745508"/>
      <w:bookmarkEnd w:id="454"/>
      <w:r w:rsidRPr="00E37160">
        <w:lastRenderedPageBreak/>
        <w:t>Pozostałe informacje w zakresie procedury odwoławczej</w:t>
      </w:r>
      <w:bookmarkEnd w:id="455"/>
      <w:bookmarkEnd w:id="456"/>
      <w:bookmarkEnd w:id="457"/>
    </w:p>
    <w:p w14:paraId="01BC6215" w14:textId="77777777" w:rsidR="007324AB" w:rsidRPr="00E37160" w:rsidRDefault="007324AB">
      <w:pPr>
        <w:pStyle w:val="Akapitzlist"/>
        <w:numPr>
          <w:ilvl w:val="3"/>
          <w:numId w:val="9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64DBA215"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BB2560">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pPr>
        <w:pStyle w:val="Akapitzlist"/>
        <w:numPr>
          <w:ilvl w:val="3"/>
          <w:numId w:val="91"/>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0A1B5AAD"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58" w:name="_Toc13562617"/>
      <w:bookmarkStart w:id="459" w:name="_Toc425140348"/>
      <w:bookmarkEnd w:id="458"/>
    </w:p>
    <w:p w14:paraId="3BDCCE5F" w14:textId="77777777" w:rsidR="00B249C2" w:rsidRPr="00E37160" w:rsidRDefault="005C5B20" w:rsidP="003A4438">
      <w:pPr>
        <w:pStyle w:val="RozdziaRK"/>
      </w:pPr>
      <w:bookmarkStart w:id="460" w:name="_Toc215745509"/>
      <w:r w:rsidRPr="00E37160">
        <w:t>Podstawowe informacje o zasadach realizacji projektów</w:t>
      </w:r>
      <w:bookmarkEnd w:id="459"/>
      <w:bookmarkEnd w:id="460"/>
    </w:p>
    <w:p w14:paraId="20E5DE7E" w14:textId="77777777" w:rsidR="004E75AD" w:rsidRPr="00E37160" w:rsidRDefault="00123B69" w:rsidP="003A4438">
      <w:pPr>
        <w:pStyle w:val="Styl8"/>
      </w:pPr>
      <w:bookmarkStart w:id="461" w:name="_Toc425140349"/>
      <w:r w:rsidRPr="00E37160" w:rsidDel="00123B69">
        <w:t xml:space="preserve"> </w:t>
      </w:r>
      <w:bookmarkStart w:id="462" w:name="_Toc425140351"/>
      <w:bookmarkStart w:id="463" w:name="_Toc215745510"/>
      <w:bookmarkEnd w:id="461"/>
      <w:r w:rsidR="0008188C" w:rsidRPr="00E37160">
        <w:t>Podstawowe zasady udzielania dofinansowania</w:t>
      </w:r>
      <w:bookmarkEnd w:id="462"/>
      <w:bookmarkEnd w:id="463"/>
      <w:r w:rsidR="0008188C" w:rsidRPr="00E37160">
        <w:t xml:space="preserve"> </w:t>
      </w:r>
    </w:p>
    <w:p w14:paraId="2D9550AE" w14:textId="77777777" w:rsidR="004E75AD" w:rsidRPr="00E37160" w:rsidRDefault="00B249C2">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64"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64"/>
      <w:r w:rsidRPr="00E37160">
        <w:rPr>
          <w:rFonts w:ascii="Arial" w:hAnsi="Arial" w:cs="Arial"/>
          <w:iCs/>
          <w:sz w:val="22"/>
          <w:szCs w:val="22"/>
        </w:rPr>
        <w:t>.</w:t>
      </w:r>
    </w:p>
    <w:p w14:paraId="5444F2EF" w14:textId="77777777" w:rsidR="004E75AD" w:rsidRPr="00E37160" w:rsidRDefault="0008188C" w:rsidP="00207B98">
      <w:pPr>
        <w:pStyle w:val="Styl9"/>
      </w:pPr>
      <w:bookmarkStart w:id="465" w:name="_Toc425140352"/>
      <w:bookmarkStart w:id="466" w:name="_Toc215745511"/>
      <w:r w:rsidRPr="00E37160">
        <w:t>Umowa o dofinansowanie projektu</w:t>
      </w:r>
      <w:bookmarkEnd w:id="465"/>
      <w:bookmarkEnd w:id="466"/>
    </w:p>
    <w:p w14:paraId="74289EDA" w14:textId="77777777" w:rsidR="004E75AD" w:rsidRPr="00E37160" w:rsidRDefault="0008188C">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1D08CE13" w:rsidR="00AD1878" w:rsidRPr="00AF33D9" w:rsidRDefault="00B81A74" w:rsidP="00AF33D9">
      <w:pPr>
        <w:pStyle w:val="Akapitzlist"/>
        <w:numPr>
          <w:ilvl w:val="3"/>
          <w:numId w:val="28"/>
        </w:numPr>
        <w:tabs>
          <w:tab w:val="left" w:pos="709"/>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Wnioskodawca</w:t>
      </w:r>
      <w:r w:rsidRPr="00E37160">
        <w:rPr>
          <w:rFonts w:ascii="Arial" w:hAnsi="Arial" w:cs="Arial"/>
          <w:sz w:val="22"/>
          <w:szCs w:val="22"/>
        </w:rPr>
        <w:t xml:space="preserve"> </w:t>
      </w:r>
      <w:r w:rsidR="00AF33D9">
        <w:rPr>
          <w:rFonts w:ascii="Arial" w:hAnsi="Arial" w:cs="Arial"/>
          <w:sz w:val="22"/>
          <w:szCs w:val="22"/>
        </w:rPr>
        <w:t xml:space="preserve"> zawiera </w:t>
      </w:r>
      <w:r w:rsidR="00AD1878" w:rsidRPr="00E37160">
        <w:rPr>
          <w:rFonts w:ascii="Arial" w:hAnsi="Arial" w:cs="Arial"/>
          <w:sz w:val="22"/>
          <w:szCs w:val="22"/>
        </w:rPr>
        <w:t xml:space="preserve">z Wojewódzkim Urzędem Pracy w Szczecinie </w:t>
      </w:r>
      <w:proofErr w:type="spellStart"/>
      <w:r w:rsidR="00AD1878" w:rsidRPr="00E37160">
        <w:rPr>
          <w:rFonts w:ascii="Arial" w:hAnsi="Arial" w:cs="Arial"/>
          <w:sz w:val="22"/>
          <w:szCs w:val="22"/>
        </w:rPr>
        <w:t>umowęo</w:t>
      </w:r>
      <w:proofErr w:type="spellEnd"/>
      <w:r w:rsidR="00AD1878" w:rsidRPr="00E37160">
        <w:rPr>
          <w:rFonts w:ascii="Arial" w:hAnsi="Arial" w:cs="Arial"/>
          <w:sz w:val="22"/>
          <w:szCs w:val="22"/>
        </w:rPr>
        <w:t xml:space="preserve"> dofinansowanie projektu. </w:t>
      </w:r>
      <w:r w:rsidR="00AF33D9" w:rsidRPr="00AF33D9">
        <w:rPr>
          <w:rFonts w:ascii="Arial" w:hAnsi="Arial" w:cs="Arial"/>
          <w:sz w:val="22"/>
          <w:szCs w:val="22"/>
          <w:lang w:val="pl-PL"/>
        </w:rPr>
        <w:t>Umowa zawierana jest w formie elektronicznej.</w:t>
      </w:r>
      <w:r w:rsidR="00AD1878" w:rsidRPr="00E37160">
        <w:rPr>
          <w:rFonts w:ascii="Arial" w:hAnsi="Arial" w:cs="Arial"/>
          <w:sz w:val="22"/>
          <w:szCs w:val="22"/>
        </w:rPr>
        <w:t xml:space="preserve"> </w:t>
      </w:r>
      <w:r w:rsidR="00AF33D9" w:rsidRPr="00AF33D9">
        <w:rPr>
          <w:rFonts w:ascii="Arial" w:hAnsi="Arial" w:cs="Arial"/>
          <w:sz w:val="22"/>
          <w:szCs w:val="22"/>
          <w:lang w:val="pl-PL"/>
        </w:rPr>
        <w:t>Umowa oraz</w:t>
      </w:r>
      <w:r w:rsidR="00AF33D9">
        <w:rPr>
          <w:rFonts w:ascii="Arial" w:hAnsi="Arial" w:cs="Arial"/>
          <w:sz w:val="22"/>
          <w:szCs w:val="22"/>
          <w:lang w:val="pl-PL"/>
        </w:rPr>
        <w:t xml:space="preserve"> </w:t>
      </w:r>
      <w:r w:rsidR="00AF33D9" w:rsidRPr="00AF33D9">
        <w:rPr>
          <w:rFonts w:ascii="Arial" w:hAnsi="Arial" w:cs="Arial"/>
          <w:sz w:val="22"/>
          <w:szCs w:val="22"/>
          <w:lang w:val="pl-PL"/>
        </w:rPr>
        <w:t>załączniki muszą zostać opatrzone kwalifikowanym podpisem elektronicznym. Dokumenty</w:t>
      </w:r>
      <w:r w:rsidR="00AF33D9">
        <w:rPr>
          <w:rFonts w:ascii="Arial" w:hAnsi="Arial" w:cs="Arial"/>
          <w:sz w:val="22"/>
          <w:szCs w:val="22"/>
          <w:lang w:val="pl-PL"/>
        </w:rPr>
        <w:t xml:space="preserve"> </w:t>
      </w:r>
      <w:r w:rsidR="00AF33D9" w:rsidRPr="00AF33D9">
        <w:rPr>
          <w:rFonts w:ascii="Arial" w:hAnsi="Arial" w:cs="Arial"/>
          <w:sz w:val="22"/>
          <w:szCs w:val="22"/>
          <w:lang w:val="pl-PL"/>
        </w:rPr>
        <w:t>elektroniczne należy wysyłać na adres do doręczeń elektronicznych ION:</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5855175" w14:textId="3DDC25A6" w:rsidR="00EF050C" w:rsidRPr="00E37160" w:rsidRDefault="00AF33D9" w:rsidP="00190251">
      <w:pPr>
        <w:pStyle w:val="Akapitzlist"/>
        <w:tabs>
          <w:tab w:val="left" w:pos="851"/>
        </w:tabs>
        <w:spacing w:before="120" w:after="120" w:line="271" w:lineRule="auto"/>
        <w:ind w:left="0"/>
        <w:rPr>
          <w:rFonts w:ascii="Arial" w:hAnsi="Arial" w:cs="Arial"/>
          <w:sz w:val="22"/>
          <w:szCs w:val="22"/>
        </w:rPr>
      </w:pPr>
      <w:r w:rsidRPr="00AF33D9">
        <w:rPr>
          <w:rFonts w:ascii="Arial" w:hAnsi="Arial" w:cs="Arial"/>
          <w:sz w:val="22"/>
          <w:szCs w:val="22"/>
          <w:lang w:val="pl-PL"/>
        </w:rPr>
        <w:t>lub w przypadku</w:t>
      </w:r>
      <w:r>
        <w:rPr>
          <w:rFonts w:ascii="Arial" w:hAnsi="Arial" w:cs="Arial"/>
          <w:sz w:val="22"/>
          <w:szCs w:val="22"/>
          <w:lang w:val="pl-PL"/>
        </w:rPr>
        <w:t xml:space="preserve"> </w:t>
      </w:r>
      <w:r w:rsidRPr="00AF33D9">
        <w:rPr>
          <w:rFonts w:ascii="Arial" w:hAnsi="Arial" w:cs="Arial"/>
          <w:sz w:val="22"/>
          <w:szCs w:val="22"/>
          <w:lang w:val="pl-PL"/>
        </w:rPr>
        <w:t>braku posiadania adresu wpisanego do BAE za pomocą Elektronicznej</w:t>
      </w:r>
      <w:r>
        <w:rPr>
          <w:rFonts w:ascii="Arial" w:hAnsi="Arial" w:cs="Arial"/>
          <w:sz w:val="22"/>
          <w:szCs w:val="22"/>
          <w:lang w:val="pl-PL"/>
        </w:rPr>
        <w:t xml:space="preserve"> </w:t>
      </w:r>
      <w:r w:rsidRPr="00AF33D9">
        <w:rPr>
          <w:rFonts w:ascii="Arial" w:hAnsi="Arial" w:cs="Arial"/>
          <w:sz w:val="22"/>
          <w:szCs w:val="22"/>
          <w:lang w:val="pl-PL"/>
        </w:rPr>
        <w:t>Skrzynki Podawczej (ESP), dostępnej na Elektronicznej Platformie Usług Administracji</w:t>
      </w:r>
      <w:r>
        <w:rPr>
          <w:rFonts w:ascii="Arial" w:hAnsi="Arial" w:cs="Arial"/>
          <w:sz w:val="22"/>
          <w:szCs w:val="22"/>
          <w:lang w:val="pl-PL"/>
        </w:rPr>
        <w:t xml:space="preserve"> </w:t>
      </w:r>
      <w:r w:rsidRPr="00AF33D9">
        <w:rPr>
          <w:rFonts w:ascii="Arial" w:hAnsi="Arial" w:cs="Arial"/>
          <w:sz w:val="22"/>
          <w:szCs w:val="22"/>
          <w:lang w:val="pl-PL"/>
        </w:rPr>
        <w:t>Publicznej (</w:t>
      </w:r>
      <w:proofErr w:type="spellStart"/>
      <w:r w:rsidRPr="00AF33D9">
        <w:rPr>
          <w:rFonts w:ascii="Arial" w:hAnsi="Arial" w:cs="Arial"/>
          <w:sz w:val="22"/>
          <w:szCs w:val="22"/>
          <w:lang w:val="pl-PL"/>
        </w:rPr>
        <w:t>ePUAP</w:t>
      </w:r>
      <w:proofErr w:type="spellEnd"/>
      <w:r w:rsidRPr="00AF33D9">
        <w:rPr>
          <w:rFonts w:ascii="Arial" w:hAnsi="Arial" w:cs="Arial"/>
          <w:sz w:val="22"/>
          <w:szCs w:val="22"/>
          <w:lang w:val="pl-PL"/>
        </w:rPr>
        <w:t>) pod adresem :</w:t>
      </w:r>
    </w:p>
    <w:p w14:paraId="66929A11" w14:textId="77777777" w:rsidR="00EF050C" w:rsidRPr="00E37160" w:rsidRDefault="00EF050C" w:rsidP="00190251">
      <w:pPr>
        <w:pStyle w:val="Akapitzlist"/>
        <w:tabs>
          <w:tab w:val="left" w:pos="709"/>
          <w:tab w:val="left" w:pos="851"/>
        </w:tabs>
        <w:spacing w:before="120" w:after="120" w:line="271" w:lineRule="auto"/>
        <w:ind w:left="0"/>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5DE5D62F" w14:textId="01A705F3" w:rsidR="00AD1878" w:rsidRPr="00AF33D9" w:rsidRDefault="00AF33D9" w:rsidP="00AF33D9">
      <w:pPr>
        <w:pStyle w:val="Akapitzlist"/>
        <w:spacing w:before="120" w:after="120" w:line="271" w:lineRule="auto"/>
        <w:ind w:left="0"/>
        <w:rPr>
          <w:rFonts w:ascii="Arial" w:hAnsi="Arial" w:cs="Arial"/>
          <w:sz w:val="22"/>
          <w:szCs w:val="22"/>
          <w:lang w:val="pl-PL"/>
        </w:rPr>
      </w:pPr>
      <w:r w:rsidRPr="00AF33D9">
        <w:rPr>
          <w:rFonts w:ascii="ArialMT" w:hAnsi="ArialMT" w:cs="ArialMT"/>
          <w:sz w:val="22"/>
          <w:szCs w:val="22"/>
        </w:rPr>
        <w:t xml:space="preserve"> </w:t>
      </w:r>
      <w:r w:rsidRPr="00AF33D9">
        <w:rPr>
          <w:rFonts w:ascii="Arial" w:hAnsi="Arial" w:cs="Arial"/>
          <w:sz w:val="22"/>
          <w:szCs w:val="22"/>
          <w:lang w:val="pl-PL"/>
        </w:rPr>
        <w:t>W przypadku gdy Wnioskodawca, nie posiadania adresu do doręczeń elektronicznych</w:t>
      </w:r>
      <w:r>
        <w:rPr>
          <w:rFonts w:ascii="Arial" w:hAnsi="Arial" w:cs="Arial"/>
          <w:sz w:val="22"/>
          <w:szCs w:val="22"/>
          <w:lang w:val="pl-PL"/>
        </w:rPr>
        <w:t xml:space="preserve"> </w:t>
      </w:r>
      <w:r w:rsidRPr="00AF33D9">
        <w:rPr>
          <w:rFonts w:ascii="Arial" w:hAnsi="Arial" w:cs="Arial"/>
          <w:sz w:val="22"/>
          <w:szCs w:val="22"/>
          <w:lang w:val="pl-PL"/>
        </w:rPr>
        <w:t>wpisanego do BAE lub adresu na Elektronicznej Platformie Usług Administracji Publicznej</w:t>
      </w:r>
      <w:r>
        <w:rPr>
          <w:rFonts w:ascii="Arial" w:hAnsi="Arial" w:cs="Arial"/>
          <w:sz w:val="22"/>
          <w:szCs w:val="22"/>
          <w:lang w:val="pl-PL"/>
        </w:rPr>
        <w:t xml:space="preserve"> </w:t>
      </w:r>
      <w:r w:rsidRPr="00AF33D9">
        <w:rPr>
          <w:rFonts w:ascii="Arial" w:hAnsi="Arial" w:cs="Arial"/>
          <w:sz w:val="22"/>
          <w:szCs w:val="22"/>
          <w:lang w:val="pl-PL"/>
        </w:rPr>
        <w:t>(</w:t>
      </w:r>
      <w:proofErr w:type="spellStart"/>
      <w:r w:rsidRPr="00AF33D9">
        <w:rPr>
          <w:rFonts w:ascii="Arial" w:hAnsi="Arial" w:cs="Arial"/>
          <w:sz w:val="22"/>
          <w:szCs w:val="22"/>
          <w:lang w:val="pl-PL"/>
        </w:rPr>
        <w:t>ePUAP</w:t>
      </w:r>
      <w:proofErr w:type="spellEnd"/>
      <w:r w:rsidRPr="00AF33D9">
        <w:rPr>
          <w:rFonts w:ascii="Arial" w:hAnsi="Arial" w:cs="Arial"/>
          <w:sz w:val="22"/>
          <w:szCs w:val="22"/>
          <w:lang w:val="pl-PL"/>
        </w:rPr>
        <w:t>), na jego uzasadniony wniosek lub z inicjatywy IP możliwe jest zawarcie umowy</w:t>
      </w:r>
      <w:r>
        <w:rPr>
          <w:rFonts w:ascii="Arial" w:hAnsi="Arial" w:cs="Arial"/>
          <w:sz w:val="22"/>
          <w:szCs w:val="22"/>
          <w:lang w:val="pl-PL"/>
        </w:rPr>
        <w:t xml:space="preserve"> </w:t>
      </w:r>
      <w:r w:rsidRPr="00AF33D9">
        <w:rPr>
          <w:rFonts w:ascii="Arial" w:hAnsi="Arial" w:cs="Arial"/>
          <w:sz w:val="22"/>
          <w:szCs w:val="22"/>
          <w:lang w:val="pl-PL"/>
        </w:rPr>
        <w:t>w postaci papierowej, opatrując ją własnoręcznym podpisem, wówczas dokument należy</w:t>
      </w:r>
      <w:r>
        <w:rPr>
          <w:rFonts w:ascii="Arial" w:hAnsi="Arial" w:cs="Arial"/>
          <w:sz w:val="22"/>
          <w:szCs w:val="22"/>
          <w:lang w:val="pl-PL"/>
        </w:rPr>
        <w:t xml:space="preserve"> </w:t>
      </w:r>
      <w:r w:rsidRPr="00AF33D9">
        <w:rPr>
          <w:rFonts w:ascii="Arial" w:hAnsi="Arial" w:cs="Arial"/>
          <w:sz w:val="22"/>
          <w:szCs w:val="22"/>
          <w:lang w:val="pl-PL"/>
        </w:rPr>
        <w:t>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lastRenderedPageBreak/>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70B00453"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106DF8">
        <w:rPr>
          <w:rFonts w:ascii="Arial" w:hAnsi="Arial" w:cs="Arial"/>
          <w:sz w:val="22"/>
          <w:szCs w:val="22"/>
        </w:rPr>
        <w:t>–</w:t>
      </w:r>
      <w:r w:rsidRPr="00E37160">
        <w:rPr>
          <w:rFonts w:ascii="Arial" w:hAnsi="Arial" w:cs="Arial"/>
          <w:sz w:val="22"/>
          <w:szCs w:val="22"/>
        </w:rPr>
        <w:t xml:space="preserve"> 2027</w:t>
      </w:r>
      <w:r w:rsidR="00106DF8">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18E3A080" w14:textId="531E2861"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6196FF32" w:rsidR="00CC51A2" w:rsidRPr="003315EF" w:rsidRDefault="004D0158" w:rsidP="003315EF">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w:t>
      </w:r>
      <w:r w:rsidRPr="00E37160">
        <w:rPr>
          <w:rFonts w:ascii="Arial" w:hAnsi="Arial" w:cs="Arial"/>
          <w:sz w:val="22"/>
          <w:szCs w:val="22"/>
        </w:rPr>
        <w:lastRenderedPageBreak/>
        <w:t xml:space="preserve">upoważniona. Pełnomocnictwo do podpisania umowy o dofinansowanie musi zostać udzielone najpóźniej w dniu złożenia załączników do umowy do WUP w Szczecinie (jeżeli dotyczy), - </w:t>
      </w:r>
      <w:r w:rsidR="00106DF8">
        <w:rPr>
          <w:rFonts w:ascii="Arial" w:hAnsi="Arial" w:cs="Arial"/>
          <w:sz w:val="22"/>
          <w:szCs w:val="22"/>
        </w:rPr>
        <w:t>załącznik nr 7.3.5 oraz 7.3.6</w:t>
      </w:r>
      <w:r w:rsidRPr="00E37160">
        <w:rPr>
          <w:rFonts w:ascii="Arial" w:hAnsi="Arial" w:cs="Arial"/>
          <w:sz w:val="22"/>
          <w:szCs w:val="22"/>
        </w:rPr>
        <w:t>,</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0022C9F3" w14:textId="07F0DE72"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w:t>
      </w:r>
      <w:r w:rsidR="00BB2560">
        <w:rPr>
          <w:rFonts w:ascii="Arial" w:hAnsi="Arial" w:cs="Arial"/>
          <w:sz w:val="22"/>
          <w:szCs w:val="22"/>
        </w:rPr>
        <w:t>o</w:t>
      </w:r>
      <w:r w:rsidR="004D0158" w:rsidRPr="00E37160">
        <w:rPr>
          <w:rFonts w:ascii="Arial" w:hAnsi="Arial" w:cs="Arial"/>
          <w:sz w:val="22"/>
          <w:szCs w:val="22"/>
        </w:rPr>
        <w:t>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68"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68"/>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69"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69"/>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5237B10"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106DF8">
        <w:rPr>
          <w:rFonts w:ascii="Arial" w:hAnsi="Arial" w:cs="Arial"/>
          <w:sz w:val="22"/>
          <w:szCs w:val="22"/>
        </w:rPr>
        <w:t xml:space="preserve">/ CIT </w:t>
      </w:r>
      <w:r w:rsidRPr="00E37160">
        <w:rPr>
          <w:rFonts w:ascii="Arial" w:hAnsi="Arial" w:cs="Arial"/>
          <w:sz w:val="22"/>
          <w:szCs w:val="22"/>
        </w:rPr>
        <w:t>(zeznani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w:t>
      </w:r>
      <w:r w:rsidR="00106DF8">
        <w:rPr>
          <w:rFonts w:ascii="Arial" w:hAnsi="Arial" w:cs="Arial"/>
          <w:sz w:val="22"/>
          <w:szCs w:val="22"/>
        </w:rPr>
        <w:t>/CIT</w:t>
      </w:r>
      <w:r w:rsidRPr="00E37160">
        <w:rPr>
          <w:rFonts w:ascii="Arial" w:hAnsi="Arial" w:cs="Arial"/>
          <w:sz w:val="22"/>
          <w:szCs w:val="22"/>
        </w:rPr>
        <w:t xml:space="preserve">  za ostatni rok obrotowy nie został zatwierdzony w chwili składania wniosku, należy przedłożyć PIT</w:t>
      </w:r>
      <w:r w:rsidR="00106DF8">
        <w:rPr>
          <w:rFonts w:ascii="Arial" w:hAnsi="Arial" w:cs="Arial"/>
          <w:sz w:val="22"/>
          <w:szCs w:val="22"/>
        </w:rPr>
        <w:t>/CIT</w:t>
      </w:r>
      <w:r w:rsidRPr="00E37160">
        <w:rPr>
          <w:rFonts w:ascii="Arial" w:hAnsi="Arial" w:cs="Arial"/>
          <w:sz w:val="22"/>
          <w:szCs w:val="22"/>
        </w:rPr>
        <w:t xml:space="preserve"> za ostatni rok obrotowy, poprzedzający bezpośrednio ostatni rok obrachunkowy. Jeżeli podmiot działa krócej niż rok, to przedkłada PI</w:t>
      </w:r>
      <w:r w:rsidR="00106DF8">
        <w:rPr>
          <w:rFonts w:ascii="Arial" w:hAnsi="Arial" w:cs="Arial"/>
          <w:sz w:val="22"/>
          <w:szCs w:val="22"/>
        </w:rPr>
        <w:t>T/CIT</w:t>
      </w:r>
      <w:r w:rsidRPr="00E37160">
        <w:rPr>
          <w:rFonts w:ascii="Arial" w:hAnsi="Arial" w:cs="Arial"/>
          <w:sz w:val="22"/>
          <w:szCs w:val="22"/>
        </w:rPr>
        <w:t xml:space="preserve"> za okres prowadzonej działalności. </w:t>
      </w:r>
    </w:p>
    <w:p w14:paraId="51244167" w14:textId="32F29FBD"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lastRenderedPageBreak/>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0"/>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106DF8">
        <w:rPr>
          <w:rFonts w:ascii="Arial" w:hAnsi="Arial" w:cs="Arial"/>
          <w:sz w:val="22"/>
          <w:szCs w:val="22"/>
        </w:rPr>
        <w:t>.</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1"/>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0"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05662F4E"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51D88D8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3315EF">
        <w:rPr>
          <w:rFonts w:ascii="Arial" w:hAnsi="Arial" w:cs="Arial"/>
          <w:sz w:val="22"/>
          <w:szCs w:val="22"/>
          <w:lang w:val="pl-PL"/>
        </w:rPr>
        <w:t>)</w:t>
      </w:r>
      <w:r w:rsidRPr="00E37160">
        <w:rPr>
          <w:rFonts w:ascii="Arial" w:hAnsi="Arial" w:cs="Arial"/>
          <w:sz w:val="22"/>
          <w:szCs w:val="22"/>
        </w:rPr>
        <w:t>,</w:t>
      </w:r>
    </w:p>
    <w:p w14:paraId="1D6D4AB3" w14:textId="33004328"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dofinansowanie/u projektu</w:t>
      </w:r>
      <w:r w:rsidR="009506E4" w:rsidRPr="00E37160">
        <w:rPr>
          <w:rFonts w:ascii="Arial" w:hAnsi="Arial" w:cs="Arial"/>
          <w:sz w:val="22"/>
          <w:szCs w:val="22"/>
          <w:lang w:val="pl-PL"/>
        </w:rPr>
        <w:t xml:space="preserve"> (załącznik nie jest wymagany od J</w:t>
      </w:r>
      <w:r w:rsidR="00C857F2">
        <w:rPr>
          <w:rFonts w:ascii="Arial" w:hAnsi="Arial" w:cs="Arial"/>
          <w:sz w:val="22"/>
          <w:szCs w:val="22"/>
          <w:lang w:val="pl-PL"/>
        </w:rPr>
        <w:t>F</w:t>
      </w:r>
      <w:r w:rsidR="009506E4" w:rsidRPr="00E37160">
        <w:rPr>
          <w:rFonts w:ascii="Arial" w:hAnsi="Arial" w:cs="Arial"/>
          <w:sz w:val="22"/>
          <w:szCs w:val="22"/>
          <w:lang w:val="pl-PL"/>
        </w:rPr>
        <w:t>S</w:t>
      </w:r>
      <w:r w:rsidR="00C857F2">
        <w:rPr>
          <w:rFonts w:ascii="Arial" w:hAnsi="Arial" w:cs="Arial"/>
          <w:sz w:val="22"/>
          <w:szCs w:val="22"/>
          <w:lang w:val="pl-PL"/>
        </w:rPr>
        <w:t>P</w:t>
      </w:r>
      <w:r w:rsidR="009506E4" w:rsidRPr="00E37160">
        <w:rPr>
          <w:rFonts w:ascii="Arial" w:hAnsi="Arial" w:cs="Arial"/>
          <w:sz w:val="22"/>
          <w:szCs w:val="22"/>
          <w:lang w:val="pl-PL"/>
        </w:rPr>
        <w:t>)</w:t>
      </w:r>
      <w:r w:rsidRPr="00E37160">
        <w:rPr>
          <w:rFonts w:ascii="Arial" w:hAnsi="Arial" w:cs="Arial"/>
          <w:sz w:val="22"/>
          <w:szCs w:val="22"/>
          <w:lang w:val="pl-PL"/>
        </w:rPr>
        <w:t>,</w:t>
      </w:r>
    </w:p>
    <w:p w14:paraId="04D770F9" w14:textId="76252763"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60BF56CC"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106DF8">
        <w:rPr>
          <w:rFonts w:ascii="Arial" w:hAnsi="Arial" w:cs="Arial"/>
          <w:sz w:val="22"/>
          <w:szCs w:val="22"/>
          <w:lang w:val="pl-PL"/>
        </w:rPr>
        <w:t>–</w:t>
      </w:r>
      <w:r w:rsidRPr="00E37160">
        <w:rPr>
          <w:rFonts w:ascii="Arial" w:hAnsi="Arial" w:cs="Arial"/>
          <w:sz w:val="22"/>
          <w:szCs w:val="22"/>
          <w:lang w:val="pl-PL"/>
        </w:rPr>
        <w:t xml:space="preserve"> </w:t>
      </w:r>
      <w:r w:rsidR="00106DF8">
        <w:rPr>
          <w:rFonts w:ascii="Arial" w:hAnsi="Arial" w:cs="Arial"/>
          <w:sz w:val="22"/>
          <w:szCs w:val="22"/>
        </w:rPr>
        <w:t>7.3.4.</w:t>
      </w:r>
      <w:r w:rsidRPr="00E37160">
        <w:rPr>
          <w:rFonts w:ascii="Arial" w:hAnsi="Arial" w:cs="Arial"/>
          <w:sz w:val="22"/>
          <w:szCs w:val="22"/>
        </w:rPr>
        <w:t>,</w:t>
      </w:r>
    </w:p>
    <w:p w14:paraId="557094CE" w14:textId="4FD67256"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106DF8">
        <w:rPr>
          <w:rFonts w:ascii="Arial" w:hAnsi="Arial" w:cs="Arial"/>
        </w:rPr>
        <w:t>–</w:t>
      </w:r>
      <w:r w:rsidRPr="00E37160">
        <w:rPr>
          <w:rFonts w:ascii="Arial" w:hAnsi="Arial" w:cs="Arial"/>
        </w:rPr>
        <w:t xml:space="preserve"> </w:t>
      </w:r>
      <w:r w:rsidR="00106DF8">
        <w:rPr>
          <w:rFonts w:ascii="Arial" w:hAnsi="Arial" w:cs="Arial"/>
        </w:rPr>
        <w:t>7.3.1.</w:t>
      </w:r>
      <w:r w:rsidRPr="00E37160">
        <w:rPr>
          <w:rFonts w:ascii="Arial" w:hAnsi="Arial" w:cs="Arial"/>
        </w:rPr>
        <w:t>,</w:t>
      </w:r>
    </w:p>
    <w:p w14:paraId="5B097508" w14:textId="7C5FE3DA"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106DF8">
        <w:rPr>
          <w:rFonts w:ascii="Arial" w:hAnsi="Arial" w:cs="Arial"/>
        </w:rPr>
        <w:t>–</w:t>
      </w:r>
      <w:r w:rsidRPr="00E37160">
        <w:rPr>
          <w:rFonts w:ascii="Arial" w:hAnsi="Arial" w:cs="Arial"/>
        </w:rPr>
        <w:t xml:space="preserve"> </w:t>
      </w:r>
      <w:r w:rsidR="00106DF8">
        <w:rPr>
          <w:rFonts w:ascii="Arial" w:hAnsi="Arial" w:cs="Arial"/>
        </w:rPr>
        <w:t>7</w:t>
      </w:r>
      <w:r w:rsidR="003315EF">
        <w:rPr>
          <w:rFonts w:ascii="Arial" w:hAnsi="Arial" w:cs="Arial"/>
        </w:rPr>
        <w:t>.</w:t>
      </w:r>
      <w:r w:rsidR="00106DF8">
        <w:rPr>
          <w:rFonts w:ascii="Arial" w:hAnsi="Arial" w:cs="Arial"/>
        </w:rPr>
        <w:t>3.2.</w:t>
      </w:r>
      <w:r w:rsidRPr="00E37160">
        <w:rPr>
          <w:rFonts w:ascii="Arial" w:hAnsi="Arial" w:cs="Arial"/>
        </w:rPr>
        <w:t>,</w:t>
      </w:r>
    </w:p>
    <w:p w14:paraId="14DB97B7" w14:textId="11B04C53" w:rsidR="004D0158" w:rsidRPr="00E37160" w:rsidRDefault="004D0158">
      <w:pPr>
        <w:pStyle w:val="Default"/>
        <w:numPr>
          <w:ilvl w:val="0"/>
          <w:numId w:val="40"/>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106DF8">
        <w:rPr>
          <w:rFonts w:ascii="Arial" w:hAnsi="Arial" w:cs="Arial"/>
        </w:rPr>
        <w:t>–</w:t>
      </w:r>
      <w:r w:rsidRPr="00E37160">
        <w:rPr>
          <w:rFonts w:ascii="Arial" w:hAnsi="Arial" w:cs="Arial"/>
        </w:rPr>
        <w:t xml:space="preserve"> </w:t>
      </w:r>
      <w:r w:rsidR="00106DF8">
        <w:rPr>
          <w:rFonts w:ascii="Arial" w:hAnsi="Arial" w:cs="Arial"/>
        </w:rPr>
        <w:t>7.3.3.</w:t>
      </w:r>
      <w:r w:rsidR="00D94CD5" w:rsidRPr="00E37160">
        <w:rPr>
          <w:rFonts w:ascii="Arial" w:hAnsi="Arial" w:cs="Arial"/>
        </w:rPr>
        <w:t>,</w:t>
      </w:r>
    </w:p>
    <w:p w14:paraId="4757F8DC" w14:textId="77777777" w:rsidR="004D0158" w:rsidRPr="00E37160" w:rsidRDefault="003A30A1">
      <w:pPr>
        <w:pStyle w:val="Default"/>
        <w:numPr>
          <w:ilvl w:val="0"/>
          <w:numId w:val="40"/>
        </w:numPr>
        <w:spacing w:before="120" w:after="120" w:line="271" w:lineRule="auto"/>
        <w:ind w:left="425" w:firstLine="69"/>
        <w:rPr>
          <w:rFonts w:ascii="Arial" w:hAnsi="Arial" w:cs="Arial"/>
        </w:rPr>
      </w:pPr>
      <w:r w:rsidRPr="00E37160">
        <w:rPr>
          <w:rFonts w:ascii="Arial" w:hAnsi="Arial" w:cs="Arial"/>
        </w:rPr>
        <w:lastRenderedPageBreak/>
        <w:t xml:space="preserve"> </w:t>
      </w:r>
      <w:bookmarkStart w:id="470"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63C2AFBF"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BB2560"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70"/>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0102FEBC" w:rsidR="004D0158"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D94920">
        <w:rPr>
          <w:rFonts w:ascii="Arial" w:hAnsi="Arial" w:cs="Arial"/>
        </w:rPr>
        <w:t>7.15</w:t>
      </w:r>
      <w:r w:rsidR="00D94920"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66B0ADC5"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r w:rsidRPr="00E37160">
        <w:rPr>
          <w:rFonts w:ascii="Arial" w:hAnsi="Arial" w:cs="Arial"/>
          <w:iCs/>
          <w:sz w:val="22"/>
          <w:szCs w:val="22"/>
        </w:rPr>
        <w:lastRenderedPageBreak/>
        <w:t>stanowiących odpowiednio załącznik nr</w:t>
      </w:r>
      <w:r w:rsidR="00D94920">
        <w:rPr>
          <w:rFonts w:ascii="Arial" w:hAnsi="Arial" w:cs="Arial"/>
          <w:iCs/>
          <w:sz w:val="22"/>
          <w:szCs w:val="22"/>
        </w:rPr>
        <w:t xml:space="preserve"> 7.10</w:t>
      </w:r>
      <w:r w:rsidRPr="00E37160">
        <w:rPr>
          <w:rFonts w:ascii="Arial" w:hAnsi="Arial" w:cs="Arial"/>
          <w:iCs/>
          <w:sz w:val="22"/>
          <w:szCs w:val="22"/>
        </w:rPr>
        <w:t>. oraz załącznik nr</w:t>
      </w:r>
      <w:r w:rsidR="00D94920">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68958DBC"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w:t>
      </w:r>
      <w:r w:rsidR="00D94920">
        <w:rPr>
          <w:rFonts w:ascii="Arial" w:hAnsi="Arial" w:cs="Arial"/>
          <w:iCs/>
        </w:rPr>
        <w:t xml:space="preserve"> 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lastRenderedPageBreak/>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1" w:name="_Toc13562621"/>
      <w:bookmarkStart w:id="472" w:name="_Toc425140353"/>
      <w:bookmarkStart w:id="473" w:name="_Toc215745512"/>
      <w:bookmarkEnd w:id="471"/>
      <w:r w:rsidRPr="00E37160">
        <w:t>Wkład własny</w:t>
      </w:r>
      <w:bookmarkEnd w:id="472"/>
      <w:bookmarkEnd w:id="473"/>
    </w:p>
    <w:p w14:paraId="283220F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213C9473"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74" w:name="_Toc425140354"/>
      <w:bookmarkStart w:id="475" w:name="_Toc215745513"/>
      <w:r w:rsidRPr="00E37160">
        <w:t>Szczegółowy budżet projektu</w:t>
      </w:r>
      <w:bookmarkEnd w:id="474"/>
      <w:bookmarkEnd w:id="475"/>
    </w:p>
    <w:p w14:paraId="30EEC6A9" w14:textId="0E1DD257" w:rsidR="00CD2D99"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lang w:val="pl-PL"/>
        </w:rPr>
      </w:pPr>
      <w:bookmarkStart w:id="476"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7C319E6C" w14:textId="55A4C3B5" w:rsidR="00D94920" w:rsidRDefault="00CD2D9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D94920" w:rsidRPr="00D94920">
        <w:rPr>
          <w:rFonts w:ascii="Arial" w:hAnsi="Arial" w:cs="Arial"/>
          <w:sz w:val="22"/>
          <w:szCs w:val="22"/>
          <w:lang w:val="pl-PL"/>
        </w:rPr>
        <w:t xml:space="preserve">Wnioskodawca przedstawia w budżecie planowane wydatki zgodnie zaplanowanymi wydatkami w RPZ, które będą stanowić koszty bezpośrednie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dotyczące realizacji poszczególnych zadań merytorycznych w projekcie oraz koszty 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administracyjne związane z funkcjonowaniem wnioskodawcy.</w:t>
      </w:r>
    </w:p>
    <w:p w14:paraId="0EFC2D79" w14:textId="5E2DA434"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D94920">
        <w:rPr>
          <w:rFonts w:ascii="Arial" w:hAnsi="Arial" w:cs="Arial"/>
          <w:sz w:val="22"/>
          <w:szCs w:val="22"/>
        </w:rPr>
        <w:t xml:space="preserve">. </w:t>
      </w:r>
    </w:p>
    <w:p w14:paraId="7B693FAA" w14:textId="77777777"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r>
      <w:r w:rsidRPr="00E37160">
        <w:rPr>
          <w:rFonts w:ascii="Arial" w:hAnsi="Arial" w:cs="Arial"/>
          <w:sz w:val="22"/>
          <w:szCs w:val="22"/>
        </w:rPr>
        <w:lastRenderedPageBreak/>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5EC9E38A"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02798D">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02798D">
        <w:rPr>
          <w:rFonts w:ascii="Arial" w:hAnsi="Arial" w:cs="Arial"/>
          <w:sz w:val="22"/>
          <w:szCs w:val="22"/>
          <w:lang w:val="pl-PL"/>
        </w:rPr>
        <w:t>a</w:t>
      </w:r>
      <w:r w:rsidRPr="00E37160">
        <w:rPr>
          <w:rFonts w:ascii="Arial" w:hAnsi="Arial" w:cs="Arial"/>
          <w:sz w:val="22"/>
          <w:szCs w:val="22"/>
          <w:lang w:val="pl-PL"/>
        </w:rPr>
        <w:t>lno</w:t>
      </w:r>
      <w:r w:rsidR="0002798D">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272F995E"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D94920">
        <w:rPr>
          <w:rFonts w:ascii="Arial" w:hAnsi="Arial" w:cs="Arial"/>
          <w:sz w:val="22"/>
          <w:szCs w:val="22"/>
          <w:lang w:val="pl-PL"/>
        </w:rPr>
        <w:t xml:space="preserve">dofinansowania </w:t>
      </w:r>
      <w:r w:rsidRPr="00E37160">
        <w:rPr>
          <w:rFonts w:ascii="Arial" w:hAnsi="Arial" w:cs="Arial"/>
          <w:sz w:val="22"/>
          <w:szCs w:val="22"/>
          <w:lang w:val="pl-PL"/>
        </w:rPr>
        <w:t xml:space="preserve">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3315EF">
        <w:rPr>
          <w:rFonts w:ascii="Arial" w:hAnsi="Arial" w:cs="Arial"/>
          <w:i/>
          <w:sz w:val="22"/>
          <w:szCs w:val="22"/>
          <w:lang w:val="pl-PL"/>
        </w:rPr>
        <w:t>a</w:t>
      </w:r>
      <w:r w:rsidRPr="00E37160">
        <w:rPr>
          <w:rFonts w:ascii="Arial" w:hAnsi="Arial" w:cs="Arial"/>
          <w:i/>
          <w:sz w:val="22"/>
          <w:szCs w:val="22"/>
          <w:lang w:val="pl-PL"/>
        </w:rPr>
        <w:t>ł</w:t>
      </w:r>
      <w:r w:rsidR="003315EF">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77" w:name="_Toc425140357"/>
      <w:bookmarkStart w:id="478" w:name="_Toc215745514"/>
      <w:bookmarkEnd w:id="476"/>
      <w:r w:rsidRPr="00E37160">
        <w:t>Podatek od towarów i usług (VAT)</w:t>
      </w:r>
      <w:bookmarkEnd w:id="477"/>
      <w:bookmarkEnd w:id="478"/>
    </w:p>
    <w:p w14:paraId="14C35F31" w14:textId="46846821" w:rsidR="003F60C6" w:rsidRPr="00E37160" w:rsidRDefault="00DA3EB6">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w:t>
      </w:r>
      <w:r w:rsidR="0002798D">
        <w:rPr>
          <w:rFonts w:ascii="Arial" w:hAnsi="Arial" w:cs="Arial"/>
          <w:sz w:val="22"/>
          <w:szCs w:val="22"/>
        </w:rPr>
        <w:t>a</w:t>
      </w:r>
      <w:r w:rsidRPr="00E37160">
        <w:rPr>
          <w:rFonts w:ascii="Arial" w:hAnsi="Arial" w:cs="Arial"/>
          <w:sz w:val="22"/>
          <w:szCs w:val="22"/>
        </w:rPr>
        <w:t>lności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3717D9F5" w:rsidR="00D73F0A" w:rsidRPr="00E37160" w:rsidRDefault="003F60C6">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02798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02798D">
        <w:rPr>
          <w:rFonts w:ascii="Arial" w:hAnsi="Arial" w:cs="Arial"/>
          <w:sz w:val="22"/>
          <w:szCs w:val="22"/>
        </w:rPr>
        <w:t>r</w:t>
      </w:r>
      <w:r w:rsidRPr="00E37160">
        <w:rPr>
          <w:rFonts w:ascii="Arial" w:hAnsi="Arial" w:cs="Arial"/>
          <w:sz w:val="22"/>
          <w:szCs w:val="22"/>
        </w:rPr>
        <w:t>etację tą Wni</w:t>
      </w:r>
      <w:r w:rsidR="0002798D">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79" w:name="_Toc13562626"/>
      <w:bookmarkStart w:id="480" w:name="_Toc425140358"/>
      <w:bookmarkStart w:id="481" w:name="_Toc215745515"/>
      <w:bookmarkEnd w:id="479"/>
      <w:r w:rsidRPr="00E37160">
        <w:t>Cross-</w:t>
      </w:r>
      <w:proofErr w:type="spellStart"/>
      <w:r w:rsidRPr="00E37160">
        <w:t>financing</w:t>
      </w:r>
      <w:bookmarkStart w:id="482" w:name="_Toc425140359"/>
      <w:bookmarkEnd w:id="480"/>
      <w:bookmarkEnd w:id="481"/>
      <w:proofErr w:type="spellEnd"/>
      <w:r w:rsidR="00007BBC" w:rsidRPr="00E37160">
        <w:rPr>
          <w:rFonts w:cs="Arial"/>
          <w:sz w:val="22"/>
        </w:rPr>
        <w:t xml:space="preserve"> </w:t>
      </w:r>
    </w:p>
    <w:p w14:paraId="436C15BC" w14:textId="3A78B01E" w:rsidR="00670A82" w:rsidRPr="00E37160" w:rsidRDefault="00670A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27BB8284" w:rsidR="00007BBC"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D94920">
        <w:rPr>
          <w:rFonts w:ascii="Arial" w:hAnsi="Arial" w:cs="Arial"/>
          <w:sz w:val="22"/>
          <w:szCs w:val="22"/>
        </w:rPr>
        <w:t>20</w:t>
      </w:r>
      <w:r w:rsidRPr="00E37160">
        <w:rPr>
          <w:rFonts w:ascii="Arial" w:hAnsi="Arial" w:cs="Arial"/>
          <w:sz w:val="22"/>
          <w:szCs w:val="22"/>
        </w:rPr>
        <w:t>% całkowitych wydatków kwalifikowanych projektu.</w:t>
      </w:r>
    </w:p>
    <w:p w14:paraId="620B4179" w14:textId="4BFA2A7C" w:rsidR="008A15C4" w:rsidRPr="008A15C4" w:rsidRDefault="008A15C4">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D94920">
        <w:rPr>
          <w:rFonts w:ascii="Arial" w:hAnsi="Arial" w:cs="Arial"/>
          <w:sz w:val="22"/>
          <w:szCs w:val="22"/>
        </w:rPr>
        <w:t>)</w:t>
      </w:r>
      <w:r>
        <w:rPr>
          <w:rFonts w:ascii="Arial" w:hAnsi="Arial" w:cs="Arial"/>
          <w:sz w:val="22"/>
          <w:szCs w:val="22"/>
          <w:lang w:val="pl-PL"/>
        </w:rPr>
        <w:t>.</w:t>
      </w:r>
    </w:p>
    <w:p w14:paraId="74E4AAC6" w14:textId="07382C47" w:rsidR="00007BBC" w:rsidRPr="005E5264"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7FCF052B" w14:textId="31875ABA" w:rsidR="005E5264" w:rsidRPr="005E5264" w:rsidRDefault="005E5264" w:rsidP="005E5264">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5E5264">
        <w:rPr>
          <w:rFonts w:ascii="Arial" w:hAnsi="Arial" w:cs="Arial"/>
          <w:sz w:val="22"/>
          <w:szCs w:val="22"/>
        </w:rPr>
        <w:t xml:space="preserve">Na podstawie </w:t>
      </w:r>
      <w:proofErr w:type="spellStart"/>
      <w:r w:rsidRPr="005E5264">
        <w:rPr>
          <w:rFonts w:ascii="Arial" w:hAnsi="Arial" w:cs="Arial"/>
          <w:sz w:val="22"/>
          <w:szCs w:val="22"/>
        </w:rPr>
        <w:t>wyłączeń</w:t>
      </w:r>
      <w:proofErr w:type="spellEnd"/>
      <w:r w:rsidRPr="005E5264">
        <w:rPr>
          <w:rFonts w:ascii="Arial" w:hAnsi="Arial" w:cs="Arial"/>
          <w:sz w:val="22"/>
          <w:szCs w:val="22"/>
        </w:rPr>
        <w:t xml:space="preserve"> wskazanych w art. 7 rozporządzenia PE i Rady (UE)</w:t>
      </w:r>
      <w:r>
        <w:rPr>
          <w:rFonts w:ascii="Arial" w:hAnsi="Arial" w:cs="Arial"/>
          <w:sz w:val="22"/>
          <w:szCs w:val="22"/>
        </w:rPr>
        <w:t xml:space="preserve"> </w:t>
      </w:r>
      <w:r w:rsidRPr="005E5264">
        <w:rPr>
          <w:rFonts w:ascii="Arial" w:hAnsi="Arial" w:cs="Arial"/>
          <w:sz w:val="22"/>
          <w:szCs w:val="22"/>
        </w:rPr>
        <w:t>2021/1058 z 24 czerwca 2021 r. właściwego dla EFRR i FS, wykluczono możliwość</w:t>
      </w:r>
      <w:r>
        <w:rPr>
          <w:rFonts w:ascii="Arial" w:hAnsi="Arial" w:cs="Arial"/>
          <w:sz w:val="22"/>
          <w:szCs w:val="22"/>
        </w:rPr>
        <w:t xml:space="preserve"> </w:t>
      </w:r>
      <w:r w:rsidRPr="005E5264">
        <w:rPr>
          <w:rFonts w:ascii="Arial" w:hAnsi="Arial" w:cs="Arial"/>
          <w:sz w:val="22"/>
          <w:szCs w:val="22"/>
        </w:rPr>
        <w:t>finansowania jakichkolwiek działań/inwestycji realizowanych w ramach projektu, powiązanych z paliwami kopalnymi.</w:t>
      </w:r>
    </w:p>
    <w:p w14:paraId="6A680E94" w14:textId="2F405F9F" w:rsidR="005E5264" w:rsidRDefault="005E5264" w:rsidP="005E5264">
      <w:pPr>
        <w:autoSpaceDE w:val="0"/>
        <w:autoSpaceDN w:val="0"/>
        <w:adjustRightInd w:val="0"/>
        <w:spacing w:before="120" w:after="120" w:line="271" w:lineRule="auto"/>
        <w:rPr>
          <w:rFonts w:ascii="Arial" w:hAnsi="Arial" w:cs="Arial"/>
          <w:sz w:val="22"/>
          <w:szCs w:val="22"/>
        </w:rPr>
      </w:pPr>
      <w:r w:rsidRPr="005E5264">
        <w:rPr>
          <w:rFonts w:ascii="Arial" w:hAnsi="Arial" w:cs="Arial"/>
          <w:sz w:val="22"/>
          <w:szCs w:val="22"/>
        </w:rPr>
        <w:lastRenderedPageBreak/>
        <w:t xml:space="preserve">Należy mieć na uwadze, że jeśli Wnioskodawca oznaczy wydatki w projekcie </w:t>
      </w:r>
      <w:proofErr w:type="spellStart"/>
      <w:r w:rsidRPr="005E5264">
        <w:rPr>
          <w:rFonts w:ascii="Arial" w:hAnsi="Arial" w:cs="Arial"/>
          <w:sz w:val="22"/>
          <w:szCs w:val="22"/>
        </w:rPr>
        <w:t>crossfinancingiem</w:t>
      </w:r>
      <w:proofErr w:type="spellEnd"/>
      <w:r w:rsidRPr="005E5264">
        <w:rPr>
          <w:rFonts w:ascii="Arial" w:hAnsi="Arial" w:cs="Arial"/>
          <w:sz w:val="22"/>
          <w:szCs w:val="22"/>
        </w:rPr>
        <w:t>,</w:t>
      </w:r>
      <w:r>
        <w:rPr>
          <w:rFonts w:ascii="Arial" w:hAnsi="Arial" w:cs="Arial"/>
          <w:sz w:val="22"/>
          <w:szCs w:val="22"/>
        </w:rPr>
        <w:t xml:space="preserve"> </w:t>
      </w:r>
      <w:r w:rsidRPr="005E5264">
        <w:rPr>
          <w:rFonts w:ascii="Arial" w:hAnsi="Arial" w:cs="Arial"/>
          <w:sz w:val="22"/>
          <w:szCs w:val="22"/>
        </w:rPr>
        <w:t>to są one ponoszone w oparciu o zasady kwalifikowalności właściwe</w:t>
      </w:r>
      <w:r>
        <w:rPr>
          <w:rFonts w:ascii="Arial" w:hAnsi="Arial" w:cs="Arial"/>
          <w:sz w:val="22"/>
          <w:szCs w:val="22"/>
        </w:rPr>
        <w:t xml:space="preserve"> </w:t>
      </w:r>
      <w:r w:rsidRPr="005E5264">
        <w:rPr>
          <w:rFonts w:ascii="Arial" w:hAnsi="Arial" w:cs="Arial"/>
          <w:sz w:val="22"/>
          <w:szCs w:val="22"/>
        </w:rPr>
        <w:t>dla drugiego funduszu. W praktyce oznacza to, że projekt z EFS+, w przypadku</w:t>
      </w:r>
      <w:r>
        <w:rPr>
          <w:rFonts w:ascii="Arial" w:hAnsi="Arial" w:cs="Arial"/>
          <w:sz w:val="22"/>
          <w:szCs w:val="22"/>
        </w:rPr>
        <w:t xml:space="preserve"> </w:t>
      </w:r>
      <w:r w:rsidRPr="005E5264">
        <w:rPr>
          <w:rFonts w:ascii="Arial" w:hAnsi="Arial" w:cs="Arial"/>
          <w:sz w:val="22"/>
          <w:szCs w:val="22"/>
        </w:rPr>
        <w:t>zaplanowania wydatków w ramach cross-</w:t>
      </w:r>
      <w:proofErr w:type="spellStart"/>
      <w:r w:rsidRPr="005E5264">
        <w:rPr>
          <w:rFonts w:ascii="Arial" w:hAnsi="Arial" w:cs="Arial"/>
          <w:sz w:val="22"/>
          <w:szCs w:val="22"/>
        </w:rPr>
        <w:t>financingu</w:t>
      </w:r>
      <w:proofErr w:type="spellEnd"/>
      <w:r w:rsidRPr="005E5264">
        <w:rPr>
          <w:rFonts w:ascii="Arial" w:hAnsi="Arial" w:cs="Arial"/>
          <w:sz w:val="22"/>
          <w:szCs w:val="22"/>
        </w:rPr>
        <w:t>, musi uwzględniać przesądzenia</w:t>
      </w:r>
      <w:r>
        <w:rPr>
          <w:rFonts w:ascii="Arial" w:hAnsi="Arial" w:cs="Arial"/>
          <w:sz w:val="22"/>
          <w:szCs w:val="22"/>
        </w:rPr>
        <w:t xml:space="preserve"> </w:t>
      </w:r>
      <w:r w:rsidRPr="005E5264">
        <w:rPr>
          <w:rFonts w:ascii="Arial" w:hAnsi="Arial" w:cs="Arial"/>
          <w:sz w:val="22"/>
          <w:szCs w:val="22"/>
        </w:rPr>
        <w:t>właściwe dla EFRR, w tym zakaz odnoszący się do paliw kopalnych co oznacza, że</w:t>
      </w:r>
      <w:r>
        <w:rPr>
          <w:rFonts w:ascii="Arial" w:hAnsi="Arial" w:cs="Arial"/>
          <w:sz w:val="22"/>
          <w:szCs w:val="22"/>
        </w:rPr>
        <w:t xml:space="preserve"> </w:t>
      </w:r>
      <w:r w:rsidRPr="005E5264">
        <w:rPr>
          <w:rFonts w:ascii="Arial" w:hAnsi="Arial" w:cs="Arial"/>
          <w:sz w:val="22"/>
          <w:szCs w:val="22"/>
        </w:rPr>
        <w:t>sprzęty i pojazdy zakupione w projekcie nie mogą być zasilane paliwami kopalnymi takimi jak ropa/benzyna/gaz.</w:t>
      </w:r>
    </w:p>
    <w:p w14:paraId="6E850F43" w14:textId="77777777" w:rsidR="005E5264" w:rsidRPr="005E5264" w:rsidRDefault="005E5264" w:rsidP="005E5264">
      <w:pPr>
        <w:autoSpaceDE w:val="0"/>
        <w:autoSpaceDN w:val="0"/>
        <w:adjustRightInd w:val="0"/>
        <w:spacing w:before="120" w:after="120" w:line="271" w:lineRule="auto"/>
        <w:rPr>
          <w:rFonts w:ascii="Arial" w:hAnsi="Arial" w:cs="Arial"/>
          <w:sz w:val="22"/>
          <w:szCs w:val="22"/>
        </w:rPr>
      </w:pPr>
    </w:p>
    <w:p w14:paraId="0378655F" w14:textId="77777777" w:rsidR="004E75AD" w:rsidRPr="00E37160" w:rsidRDefault="0008188C" w:rsidP="00207B98">
      <w:pPr>
        <w:pStyle w:val="Styl9"/>
      </w:pPr>
      <w:bookmarkStart w:id="483" w:name="_Toc215745516"/>
      <w:r w:rsidRPr="00E37160">
        <w:t>Zabezpieczenie prawidłowej realizacji umowy</w:t>
      </w:r>
      <w:bookmarkEnd w:id="482"/>
      <w:r w:rsidR="00660BCA" w:rsidRPr="00E37160">
        <w:rPr>
          <w:rStyle w:val="Odwoanieprzypisudolnego"/>
          <w:b w:val="0"/>
          <w:sz w:val="22"/>
        </w:rPr>
        <w:footnoteReference w:id="13"/>
      </w:r>
      <w:bookmarkEnd w:id="483"/>
    </w:p>
    <w:p w14:paraId="3CD58F4E"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w:t>
      </w:r>
      <w:r w:rsidRPr="00E37160">
        <w:rPr>
          <w:rFonts w:ascii="Arial" w:hAnsi="Arial" w:cs="Arial"/>
          <w:sz w:val="22"/>
          <w:szCs w:val="22"/>
        </w:rPr>
        <w:lastRenderedPageBreak/>
        <w:t>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35F85A0E" w:rsidR="004E75AD" w:rsidRPr="00E37160" w:rsidRDefault="0008188C" w:rsidP="00207B98">
      <w:pPr>
        <w:pStyle w:val="Styl9"/>
      </w:pPr>
      <w:bookmarkStart w:id="484" w:name="_Toc425140361"/>
      <w:bookmarkStart w:id="485" w:name="_Toc215745517"/>
      <w:r w:rsidRPr="00E37160">
        <w:t>Uproszczone metody rozliczania wydatków</w:t>
      </w:r>
      <w:bookmarkEnd w:id="484"/>
      <w:r w:rsidR="00623982" w:rsidRPr="00E37160">
        <w:rPr>
          <w:lang w:val="pl-PL"/>
        </w:rPr>
        <w:t xml:space="preserve"> kosztów bezpośrednich</w:t>
      </w:r>
      <w:bookmarkEnd w:id="485"/>
    </w:p>
    <w:p w14:paraId="21391959" w14:textId="1D133A52" w:rsidR="001E0C49" w:rsidRPr="00E37160" w:rsidRDefault="001E0C49">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86" w:name="_Toc430850049"/>
      <w:bookmarkStart w:id="487" w:name="_Toc13562631"/>
      <w:bookmarkStart w:id="488" w:name="_Toc13562632"/>
      <w:bookmarkStart w:id="489" w:name="_Toc425140364"/>
      <w:bookmarkStart w:id="490" w:name="_Toc215745518"/>
      <w:bookmarkEnd w:id="486"/>
      <w:bookmarkEnd w:id="487"/>
      <w:bookmarkEnd w:id="488"/>
      <w:r w:rsidRPr="00E37160">
        <w:t>Pomoc Publiczna</w:t>
      </w:r>
      <w:bookmarkEnd w:id="489"/>
      <w:bookmarkEnd w:id="490"/>
    </w:p>
    <w:p w14:paraId="4ACF7753" w14:textId="77777777" w:rsidR="00E1637E" w:rsidRPr="00E37160" w:rsidRDefault="00991710">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bookmarkStart w:id="491"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92"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91"/>
    </w:p>
    <w:bookmarkEnd w:id="492"/>
    <w:p w14:paraId="678FD812" w14:textId="5DF0CA86"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15AD632B" w:rsidR="00991710" w:rsidRPr="00E3716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D94920">
        <w:rPr>
          <w:rFonts w:ascii="Arial" w:hAnsi="Arial" w:cs="Arial"/>
          <w:iCs/>
          <w:sz w:val="22"/>
          <w:szCs w:val="22"/>
        </w:rPr>
        <w:t>7.10</w:t>
      </w:r>
      <w:r w:rsidR="00D94920"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D94920">
        <w:rPr>
          <w:rFonts w:ascii="Arial" w:hAnsi="Arial" w:cs="Arial"/>
          <w:iCs/>
          <w:sz w:val="22"/>
          <w:szCs w:val="22"/>
        </w:rPr>
        <w:t>7.11</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4B4326BE" w:rsidR="0099171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minimis stanowiącego załącznik nr </w:t>
      </w:r>
      <w:r w:rsidR="00D94920">
        <w:rPr>
          <w:rFonts w:ascii="Arial" w:hAnsi="Arial" w:cs="Arial"/>
          <w:iCs/>
          <w:sz w:val="22"/>
          <w:szCs w:val="22"/>
        </w:rPr>
        <w:t>7.13</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D94920">
        <w:rPr>
          <w:rFonts w:ascii="Arial" w:hAnsi="Arial" w:cs="Arial"/>
          <w:iCs/>
          <w:sz w:val="22"/>
          <w:szCs w:val="22"/>
        </w:rPr>
        <w:t>7</w:t>
      </w:r>
      <w:r w:rsidR="00D94920" w:rsidRPr="00E37160">
        <w:rPr>
          <w:rFonts w:ascii="Arial" w:hAnsi="Arial" w:cs="Arial"/>
          <w:iCs/>
          <w:sz w:val="22"/>
          <w:szCs w:val="22"/>
        </w:rPr>
        <w:t>.</w:t>
      </w:r>
      <w:r w:rsidR="00D94920">
        <w:rPr>
          <w:rFonts w:ascii="Arial" w:hAnsi="Arial" w:cs="Arial"/>
          <w:iCs/>
          <w:sz w:val="22"/>
          <w:szCs w:val="22"/>
        </w:rPr>
        <w:t>14</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lastRenderedPageBreak/>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20C1A8D9" w:rsidR="00B249C2" w:rsidRPr="00E37160" w:rsidRDefault="00F737E9" w:rsidP="003A4438">
      <w:pPr>
        <w:pStyle w:val="Styl8"/>
      </w:pPr>
      <w:bookmarkStart w:id="493" w:name="_Toc447021772"/>
      <w:bookmarkStart w:id="494" w:name="_Toc447021773"/>
      <w:bookmarkStart w:id="495" w:name="_Toc447021774"/>
      <w:bookmarkStart w:id="496" w:name="_Toc447021775"/>
      <w:bookmarkStart w:id="497" w:name="_Toc447021776"/>
      <w:bookmarkStart w:id="498" w:name="_Toc447021777"/>
      <w:bookmarkStart w:id="499" w:name="_Toc447021778"/>
      <w:bookmarkStart w:id="500" w:name="_Toc430850052"/>
      <w:bookmarkStart w:id="501" w:name="_Toc215745519"/>
      <w:bookmarkStart w:id="502" w:name="_Toc425140365"/>
      <w:bookmarkEnd w:id="493"/>
      <w:bookmarkEnd w:id="494"/>
      <w:bookmarkEnd w:id="495"/>
      <w:bookmarkEnd w:id="496"/>
      <w:bookmarkEnd w:id="497"/>
      <w:bookmarkEnd w:id="498"/>
      <w:bookmarkEnd w:id="499"/>
      <w:bookmarkEnd w:id="500"/>
      <w:r w:rsidRPr="00E37160">
        <w:t>Warunki realizacji wsparcia</w:t>
      </w:r>
      <w:bookmarkEnd w:id="501"/>
    </w:p>
    <w:p w14:paraId="40E26159" w14:textId="77777777" w:rsidR="00293D98" w:rsidRPr="00E37160" w:rsidRDefault="00CD737C" w:rsidP="00370B23">
      <w:pPr>
        <w:pStyle w:val="Styl10"/>
      </w:pPr>
      <w:bookmarkStart w:id="503" w:name="_Toc215745520"/>
      <w:r w:rsidRPr="00E37160">
        <w:rPr>
          <w:lang w:val="pl-PL"/>
        </w:rPr>
        <w:t>Kwalifikowalność uczestnika projektu</w:t>
      </w:r>
      <w:bookmarkEnd w:id="503"/>
    </w:p>
    <w:p w14:paraId="47BD7D5B" w14:textId="40774361" w:rsidR="00DF7770" w:rsidRPr="00E3716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lastRenderedPageBreak/>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D28536B" w:rsidR="00DF7770" w:rsidRPr="00D9492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3D69027A" w14:textId="5F7FE1D8"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kwalifikacja uczestników projektu powinna odbywać się zgodnie z RPZ</w:t>
      </w:r>
      <w:r w:rsidR="007E3019">
        <w:rPr>
          <w:rFonts w:ascii="Arial" w:hAnsi="Arial" w:cs="Arial"/>
          <w:sz w:val="22"/>
          <w:szCs w:val="22"/>
        </w:rPr>
        <w:t xml:space="preserve"> </w:t>
      </w:r>
      <w:r w:rsidR="007E3019" w:rsidRPr="007E3019">
        <w:rPr>
          <w:rFonts w:ascii="Arial" w:hAnsi="Arial" w:cs="Arial"/>
          <w:sz w:val="22"/>
          <w:szCs w:val="22"/>
        </w:rPr>
        <w:t>na zasadach</w:t>
      </w:r>
      <w:r w:rsidR="007E3019">
        <w:rPr>
          <w:rFonts w:ascii="Arial" w:hAnsi="Arial" w:cs="Arial"/>
          <w:sz w:val="22"/>
          <w:szCs w:val="22"/>
        </w:rPr>
        <w:t xml:space="preserve"> </w:t>
      </w:r>
      <w:r w:rsidR="007E3019" w:rsidRPr="007E3019">
        <w:rPr>
          <w:rFonts w:ascii="Arial" w:hAnsi="Arial" w:cs="Arial"/>
          <w:sz w:val="22"/>
          <w:szCs w:val="22"/>
        </w:rPr>
        <w:t>zawarty</w:t>
      </w:r>
      <w:r w:rsidR="0002798D">
        <w:rPr>
          <w:rFonts w:ascii="Arial" w:hAnsi="Arial" w:cs="Arial"/>
          <w:sz w:val="22"/>
          <w:szCs w:val="22"/>
        </w:rPr>
        <w:t>c</w:t>
      </w:r>
      <w:r w:rsidR="007E3019" w:rsidRPr="007E3019">
        <w:rPr>
          <w:rFonts w:ascii="Arial" w:hAnsi="Arial" w:cs="Arial"/>
          <w:sz w:val="22"/>
          <w:szCs w:val="22"/>
        </w:rPr>
        <w:t>h w Rozdziale III pkt 2</w:t>
      </w:r>
      <w:r w:rsidRPr="00D94920">
        <w:rPr>
          <w:rFonts w:ascii="Arial" w:hAnsi="Arial" w:cs="Arial"/>
          <w:sz w:val="22"/>
          <w:szCs w:val="22"/>
        </w:rPr>
        <w:t>,</w:t>
      </w:r>
    </w:p>
    <w:p w14:paraId="0090C935"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w oparciu o formularz rekrutacyjny wraz z numerem PESEL  (obejmujący dane zgodne z zapisami ustawy z dnia 28 kwietnia 2022 r. o zasadach realizacji zadań finansowanych ze środków europejskich w perspektywie finansowej 2021–2027 oraz zawartej umowy),</w:t>
      </w:r>
    </w:p>
    <w:p w14:paraId="4D83A349"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mieszkanki i mieszkańcy województwa zachodniopomorskiego (w rozumieniu przepisów Kodeksu Cywilnego) - oświadczenie uczestnika projektu potwierdzające zamieszkanie na terenie województwa zachodniopomorskiego,</w:t>
      </w:r>
    </w:p>
    <w:p w14:paraId="2173E91E" w14:textId="7D1179B7" w:rsid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xml:space="preserve">- osoby w niekorzystnej sytuacji (defaworyzowane), </w:t>
      </w:r>
      <w:r w:rsidR="002919B8" w:rsidRPr="002919B8">
        <w:rPr>
          <w:rFonts w:ascii="Arial" w:hAnsi="Arial" w:cs="Arial"/>
          <w:sz w:val="22"/>
          <w:szCs w:val="22"/>
        </w:rPr>
        <w:t>w tym doświadczające ubóstwa, wykluczenia społecznego lub dyskryminacji w wielu wymiarach lub zagrożone takimi zjawiskami</w:t>
      </w:r>
      <w:r w:rsidR="002919B8">
        <w:rPr>
          <w:rFonts w:ascii="Arial" w:hAnsi="Arial" w:cs="Arial"/>
          <w:sz w:val="22"/>
          <w:szCs w:val="22"/>
        </w:rPr>
        <w:t xml:space="preserve"> </w:t>
      </w:r>
      <w:r w:rsidRPr="00D94920">
        <w:rPr>
          <w:rFonts w:ascii="Arial" w:hAnsi="Arial" w:cs="Arial"/>
          <w:sz w:val="22"/>
          <w:szCs w:val="22"/>
        </w:rPr>
        <w:t>– oświadczenie uczestnika projektu,</w:t>
      </w:r>
    </w:p>
    <w:p w14:paraId="45BE23A0" w14:textId="77777777" w:rsidR="002919B8" w:rsidRPr="00E37160" w:rsidRDefault="002919B8" w:rsidP="00D94920">
      <w:pPr>
        <w:autoSpaceDE w:val="0"/>
        <w:autoSpaceDN w:val="0"/>
        <w:adjustRightInd w:val="0"/>
        <w:spacing w:before="120" w:after="120" w:line="271" w:lineRule="auto"/>
        <w:rPr>
          <w:rFonts w:ascii="Arial" w:hAnsi="Arial" w:cs="Arial"/>
          <w:sz w:val="22"/>
          <w:szCs w:val="22"/>
        </w:rPr>
      </w:pPr>
    </w:p>
    <w:p w14:paraId="5C1CDB52" w14:textId="7F150D74" w:rsidR="00CD737C" w:rsidRPr="00E37160" w:rsidRDefault="00CD737C" w:rsidP="00CD737C">
      <w:pPr>
        <w:pStyle w:val="Styl10"/>
      </w:pPr>
      <w:bookmarkStart w:id="504" w:name="_Toc215745521"/>
      <w:r w:rsidRPr="00E37160">
        <w:rPr>
          <w:lang w:val="pl-PL"/>
        </w:rPr>
        <w:t>Weryfikacja podwójnego uczestnictwa w projektach dofinansowanych ze środków EFS+</w:t>
      </w:r>
      <w:bookmarkEnd w:id="504"/>
      <w:r w:rsidRPr="00E37160">
        <w:rPr>
          <w:lang w:val="pl-PL"/>
        </w:rPr>
        <w:t xml:space="preserve"> </w:t>
      </w:r>
    </w:p>
    <w:p w14:paraId="5A16CA87" w14:textId="297ADA11"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Beneficjent zobowiązany będzie zapisami umowy o 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 xml:space="preserve">wanie,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0844210F" w:rsidR="00E93CFF"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r w:rsidRPr="00E37160">
        <w:rPr>
          <w:rFonts w:ascii="Arial" w:hAnsi="Arial" w:cs="Arial"/>
          <w:sz w:val="22"/>
          <w:szCs w:val="22"/>
        </w:rPr>
        <w:t xml:space="preserve">prawnienia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w:t>
      </w:r>
      <w:r w:rsidR="0002798D">
        <w:rPr>
          <w:rFonts w:ascii="Arial" w:hAnsi="Arial" w:cs="Arial"/>
          <w:sz w:val="22"/>
          <w:szCs w:val="22"/>
          <w:lang w:val="pl-PL"/>
        </w:rPr>
        <w:t>i</w:t>
      </w:r>
      <w:r w:rsidR="008C6966" w:rsidRPr="00E37160">
        <w:rPr>
          <w:rFonts w:ascii="Arial" w:hAnsi="Arial" w:cs="Arial"/>
          <w:sz w:val="22"/>
          <w:szCs w:val="22"/>
          <w:lang w:val="pl-PL"/>
        </w:rPr>
        <w:t>cj</w:t>
      </w:r>
      <w:r w:rsidR="0002798D">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084B5CBC" w:rsidR="00E93CFF" w:rsidRPr="00E37160" w:rsidRDefault="00E93CFF">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2C1ED49" w:rsidR="00E93CFF" w:rsidRPr="00E37160" w:rsidRDefault="00E93CFF" w:rsidP="00E93CFF">
      <w:pPr>
        <w:pStyle w:val="Styl10"/>
      </w:pPr>
      <w:bookmarkStart w:id="505" w:name="_Toc215745522"/>
      <w:r w:rsidRPr="00E37160">
        <w:rPr>
          <w:lang w:val="pl-PL"/>
        </w:rPr>
        <w:lastRenderedPageBreak/>
        <w:t>Wsparcie w zakresie nabywania i/lub podnoszenia kompetencji lub kwalifikacji</w:t>
      </w:r>
      <w:bookmarkEnd w:id="505"/>
    </w:p>
    <w:p w14:paraId="61ADBB3D" w14:textId="3FB3AC53" w:rsidR="00400C5F" w:rsidRPr="00E37160" w:rsidRDefault="000362CD">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Pr>
          <w:rFonts w:ascii="Arial" w:hAnsi="Arial" w:cs="Arial"/>
          <w:sz w:val="22"/>
          <w:szCs w:val="22"/>
          <w:lang w:val="pl-PL"/>
        </w:rPr>
        <w:t xml:space="preserve">Nabór nie przewiduje wsparcia w zakresie nabywania i/lub podnoszenia kompetencji lub kwalifikacji.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09D8EAB3" w:rsidR="00A41B7C" w:rsidRPr="00E37160" w:rsidRDefault="002919B8" w:rsidP="002919B8">
      <w:pPr>
        <w:pStyle w:val="Styl10"/>
        <w:pBdr>
          <w:right w:val="single" w:sz="12" w:space="1" w:color="auto"/>
        </w:pBdr>
      </w:pPr>
      <w:bookmarkStart w:id="506" w:name="_Toc215745523"/>
      <w:r w:rsidRPr="002919B8">
        <w:rPr>
          <w:i/>
          <w:lang w:val="pl-PL"/>
        </w:rPr>
        <w:t>Wytyczne do realizacji projektów</w:t>
      </w:r>
      <w:bookmarkEnd w:id="506"/>
      <w:r w:rsidRPr="002919B8">
        <w:rPr>
          <w:i/>
          <w:lang w:val="pl-PL"/>
        </w:rPr>
        <w:t xml:space="preserve"> </w:t>
      </w:r>
    </w:p>
    <w:p w14:paraId="31AD7098" w14:textId="74B78AED"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UWAGA! Zaplanowane interwencje, zgodnie z celem naboru nr FEPZ.06.21-IP.01-00</w:t>
      </w:r>
      <w:r w:rsidR="007267E0">
        <w:rPr>
          <w:rFonts w:ascii="Arial" w:hAnsi="Arial" w:cs="Arial"/>
          <w:bCs/>
          <w:sz w:val="22"/>
          <w:szCs w:val="22"/>
          <w:lang w:val="x-none"/>
        </w:rPr>
        <w:t>6</w:t>
      </w:r>
      <w:r w:rsidRPr="00AE4E1C">
        <w:rPr>
          <w:rFonts w:ascii="Arial" w:hAnsi="Arial" w:cs="Arial"/>
          <w:bCs/>
          <w:sz w:val="22"/>
          <w:szCs w:val="22"/>
          <w:lang w:val="x-none"/>
        </w:rPr>
        <w:t>/25, będą  prowadzone na terenie województwa zachodniopomorskiego przez jednego wybranego w drodze procedury konkursowej Realizatora Programu.</w:t>
      </w:r>
    </w:p>
    <w:p w14:paraId="65C551A8" w14:textId="58D64866" w:rsidR="00AE4E1C" w:rsidRPr="00AE4E1C" w:rsidRDefault="00AE4E1C">
      <w:pPr>
        <w:numPr>
          <w:ilvl w:val="0"/>
          <w:numId w:val="111"/>
        </w:numPr>
        <w:spacing w:before="120" w:after="120" w:line="271" w:lineRule="auto"/>
        <w:rPr>
          <w:rFonts w:ascii="Arial" w:hAnsi="Arial" w:cs="Arial"/>
          <w:sz w:val="22"/>
          <w:szCs w:val="22"/>
        </w:rPr>
      </w:pPr>
      <w:r w:rsidRPr="00AE4E1C">
        <w:rPr>
          <w:rFonts w:ascii="Arial" w:hAnsi="Arial" w:cs="Arial"/>
          <w:bCs/>
          <w:sz w:val="22"/>
          <w:szCs w:val="22"/>
          <w:lang w:val="x-none"/>
        </w:rPr>
        <w:t>Wnioskodawca zobligowany jest do realizacji podejmowanych działań zgodnie z RPZ WZ pn.: „</w:t>
      </w:r>
      <w:r w:rsidRPr="00AE4E1C">
        <w:rPr>
          <w:rFonts w:ascii="Arial" w:hAnsi="Arial" w:cs="Arial"/>
          <w:sz w:val="22"/>
          <w:szCs w:val="22"/>
        </w:rPr>
        <w:t>Wczesne wykrywanie cukrzycy wśród mieszkańców</w:t>
      </w:r>
      <w:r>
        <w:rPr>
          <w:rFonts w:ascii="Arial" w:hAnsi="Arial" w:cs="Arial"/>
          <w:sz w:val="22"/>
          <w:szCs w:val="22"/>
        </w:rPr>
        <w:t xml:space="preserve"> </w:t>
      </w:r>
      <w:r w:rsidRPr="00AE4E1C">
        <w:rPr>
          <w:rFonts w:ascii="Arial" w:hAnsi="Arial" w:cs="Arial"/>
          <w:sz w:val="22"/>
          <w:szCs w:val="22"/>
        </w:rPr>
        <w:t>województwa zachodniopomorskiego</w:t>
      </w:r>
      <w:r w:rsidRPr="00AE4E1C">
        <w:rPr>
          <w:rFonts w:ascii="Arial" w:hAnsi="Arial" w:cs="Arial"/>
          <w:sz w:val="22"/>
          <w:szCs w:val="22"/>
          <w:lang w:val="x-none"/>
        </w:rPr>
        <w:t>”.</w:t>
      </w:r>
    </w:p>
    <w:p w14:paraId="5DDA7D16"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rPr>
        <w:t xml:space="preserve">Świadczenia zdrowotne w Programie </w:t>
      </w:r>
      <w:r w:rsidRPr="00AE4E1C">
        <w:rPr>
          <w:rFonts w:ascii="Arial" w:hAnsi="Arial" w:cs="Arial"/>
          <w:b/>
          <w:bCs/>
          <w:sz w:val="22"/>
          <w:szCs w:val="22"/>
        </w:rPr>
        <w:t>mogą być udzielane wyłącznie przez podmioty wykonujące działalność leczniczą</w:t>
      </w:r>
      <w:r w:rsidRPr="00AE4E1C">
        <w:rPr>
          <w:rFonts w:ascii="Arial" w:hAnsi="Arial" w:cs="Arial"/>
          <w:bCs/>
          <w:sz w:val="22"/>
          <w:szCs w:val="22"/>
        </w:rPr>
        <w:t xml:space="preserve"> określone w art. 4 ust. 1 oraz w art. 5 ustawy o działalności leczniczej.</w:t>
      </w:r>
    </w:p>
    <w:p w14:paraId="21FD93C7"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Wybór realizatora Programu nastąpi w oparciu o posiadane zdolności organizacyjne, zasoby medyczne, kadrowe i administracyjne, doświadczenie w realizacji podobnych programów oraz zdolność do utworzenia partnerstwa z innymi podmiotami biorącymi udział w realizacji Programu. Do zadań realizatora należeć będą zadania z zakresu organizacji, koordynacji i realizacji zaplanowanych interwencji.</w:t>
      </w:r>
    </w:p>
    <w:p w14:paraId="606F3FE5" w14:textId="0072C3CB" w:rsidR="00AE4E1C" w:rsidRPr="00AE4E1C" w:rsidRDefault="00AE4E1C">
      <w:pPr>
        <w:numPr>
          <w:ilvl w:val="0"/>
          <w:numId w:val="111"/>
        </w:numPr>
        <w:spacing w:before="120" w:after="120" w:line="271" w:lineRule="auto"/>
        <w:rPr>
          <w:rFonts w:ascii="Arial" w:hAnsi="Arial" w:cs="Arial"/>
          <w:bCs/>
          <w:sz w:val="22"/>
          <w:szCs w:val="22"/>
        </w:rPr>
      </w:pPr>
      <w:r w:rsidRPr="00AE4E1C">
        <w:rPr>
          <w:rFonts w:ascii="Arial" w:hAnsi="Arial" w:cs="Arial"/>
          <w:bCs/>
          <w:sz w:val="22"/>
          <w:szCs w:val="22"/>
          <w:lang w:val="x-none"/>
        </w:rPr>
        <w:t xml:space="preserve">Realizator Programu zapewni wymagane prawem warunki, kadrę oraz sprzęt niezbędny do wykonywania zaplanowanych świadczeń, zgodnie z rozporządzeniem Ministra Zdrowia </w:t>
      </w:r>
      <w:r w:rsidRPr="00AE4E1C">
        <w:rPr>
          <w:rFonts w:ascii="Arial" w:hAnsi="Arial" w:cs="Arial"/>
          <w:bCs/>
          <w:sz w:val="22"/>
          <w:szCs w:val="22"/>
        </w:rPr>
        <w:t xml:space="preserve">z dnia 6 listopada 2013 r. </w:t>
      </w:r>
      <w:r w:rsidRPr="00AE4E1C">
        <w:rPr>
          <w:rFonts w:ascii="Arial" w:hAnsi="Arial" w:cs="Arial"/>
          <w:bCs/>
          <w:sz w:val="22"/>
          <w:szCs w:val="22"/>
          <w:lang w:val="x-none"/>
        </w:rPr>
        <w:t>w sprawie świadczeń gwarantowanych z zakresu ambulatoryjnej opieki specjalistycznej</w:t>
      </w:r>
      <w:r w:rsidRPr="00AE4E1C">
        <w:rPr>
          <w:rFonts w:ascii="Arial" w:hAnsi="Arial" w:cs="Arial"/>
          <w:sz w:val="22"/>
          <w:szCs w:val="22"/>
        </w:rPr>
        <w:t xml:space="preserve"> </w:t>
      </w:r>
      <w:r w:rsidRPr="00AE4E1C">
        <w:rPr>
          <w:rFonts w:ascii="Arial" w:hAnsi="Arial" w:cs="Arial"/>
          <w:bCs/>
          <w:sz w:val="22"/>
          <w:szCs w:val="22"/>
        </w:rPr>
        <w:t>(t.j. Dz. U. z 2016 r. poz. 357 z późn. zm.)</w:t>
      </w:r>
      <w:r w:rsidRPr="00AE4E1C">
        <w:rPr>
          <w:rFonts w:ascii="Arial" w:hAnsi="Arial" w:cs="Arial"/>
          <w:bCs/>
          <w:sz w:val="22"/>
          <w:szCs w:val="22"/>
          <w:lang w:val="x-none"/>
        </w:rPr>
        <w:t xml:space="preserve">. </w:t>
      </w:r>
      <w:r w:rsidRPr="00AE4E1C">
        <w:rPr>
          <w:rFonts w:ascii="Arial" w:hAnsi="Arial" w:cs="Arial"/>
          <w:b/>
          <w:bCs/>
          <w:sz w:val="22"/>
          <w:szCs w:val="22"/>
        </w:rPr>
        <w:t>Wnioskodawca musi wskazać w treści wniosku, że spełnione zostaną warunki dot. personelu, wyposażenia i lokalowe określone w RPZ.</w:t>
      </w:r>
    </w:p>
    <w:p w14:paraId="26F31B25" w14:textId="77777777" w:rsid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 xml:space="preserve">Realizator zobligowany będzie do przeprowadzenia wszystkich procedur z zachowaniem wszelkich warunków fachowych i sanitarnych określonych dla tych procedur medycznych, a wynikających z obowiązujących norm i przepisów prawa.  </w:t>
      </w:r>
    </w:p>
    <w:p w14:paraId="1979619E" w14:textId="77777777" w:rsidR="00AE4E1C" w:rsidRPr="00AE4E1C" w:rsidRDefault="00AE4E1C" w:rsidP="00AE4E1C">
      <w:pPr>
        <w:spacing w:before="120" w:after="120" w:line="271" w:lineRule="auto"/>
        <w:ind w:left="720"/>
        <w:rPr>
          <w:rFonts w:ascii="Arial" w:hAnsi="Arial" w:cs="Arial"/>
          <w:bCs/>
          <w:sz w:val="22"/>
          <w:szCs w:val="22"/>
          <w:lang w:val="x-none"/>
        </w:rPr>
      </w:pPr>
    </w:p>
    <w:p w14:paraId="55470813" w14:textId="4CA8DD81" w:rsidR="009C2CC5" w:rsidRPr="00AE4E1C" w:rsidRDefault="00AE4E1C" w:rsidP="003A4438">
      <w:pPr>
        <w:spacing w:before="120" w:after="120" w:line="271" w:lineRule="auto"/>
        <w:rPr>
          <w:rFonts w:ascii="Arial" w:hAnsi="Arial" w:cs="Arial"/>
          <w:b/>
          <w:bCs/>
          <w:sz w:val="22"/>
          <w:szCs w:val="22"/>
        </w:rPr>
      </w:pPr>
      <w:r w:rsidRPr="00AE4E1C">
        <w:rPr>
          <w:rFonts w:ascii="Arial" w:hAnsi="Arial" w:cs="Arial"/>
          <w:b/>
          <w:bCs/>
          <w:sz w:val="22"/>
          <w:szCs w:val="22"/>
        </w:rPr>
        <w:t>Kryteria kwalifikacji do Programu oraz wyłączenia z Programu</w:t>
      </w:r>
    </w:p>
    <w:p w14:paraId="19B31347" w14:textId="3F0B97D7" w:rsidR="00AE4E1C" w:rsidRPr="00AE4E1C" w:rsidRDefault="00AE4E1C">
      <w:pPr>
        <w:pStyle w:val="Akapitzlist"/>
        <w:numPr>
          <w:ilvl w:val="3"/>
          <w:numId w:val="99"/>
        </w:numPr>
        <w:spacing w:before="120" w:after="120" w:line="271" w:lineRule="auto"/>
        <w:ind w:left="284" w:hanging="284"/>
        <w:rPr>
          <w:rFonts w:ascii="Arial" w:hAnsi="Arial" w:cs="Arial"/>
          <w:sz w:val="22"/>
          <w:szCs w:val="22"/>
        </w:rPr>
      </w:pPr>
      <w:r w:rsidRPr="00AE4E1C">
        <w:rPr>
          <w:rFonts w:ascii="Arial" w:hAnsi="Arial" w:cs="Arial"/>
          <w:sz w:val="22"/>
          <w:szCs w:val="22"/>
        </w:rPr>
        <w:t>Kryteria kwalifikujące uczestników do udziału w Programie</w:t>
      </w:r>
    </w:p>
    <w:p w14:paraId="0E41F3BD" w14:textId="0C4F9B21" w:rsidR="00AE4E1C" w:rsidRDefault="00AE4E1C" w:rsidP="003A4438">
      <w:pPr>
        <w:spacing w:before="120" w:after="120" w:line="271" w:lineRule="auto"/>
        <w:rPr>
          <w:rFonts w:ascii="Arial" w:hAnsi="Arial" w:cs="Arial"/>
          <w:sz w:val="22"/>
          <w:szCs w:val="22"/>
        </w:rPr>
      </w:pPr>
      <w:r w:rsidRPr="00AE4E1C">
        <w:rPr>
          <w:rFonts w:ascii="Arial" w:hAnsi="Arial" w:cs="Arial"/>
          <w:sz w:val="22"/>
          <w:szCs w:val="22"/>
        </w:rPr>
        <w:t>Do Programu,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 xml:space="preserve"> mog</w:t>
      </w:r>
      <w:r w:rsidRPr="00AE4E1C">
        <w:rPr>
          <w:rFonts w:ascii="Arial" w:hAnsi="Arial" w:cs="Arial" w:hint="eastAsia"/>
          <w:sz w:val="22"/>
          <w:szCs w:val="22"/>
        </w:rPr>
        <w:t>ł</w:t>
      </w:r>
      <w:r w:rsidRPr="00AE4E1C">
        <w:rPr>
          <w:rFonts w:ascii="Arial" w:hAnsi="Arial" w:cs="Arial"/>
          <w:sz w:val="22"/>
          <w:szCs w:val="22"/>
        </w:rPr>
        <w:t>y zg</w:t>
      </w:r>
      <w:r w:rsidRPr="00AE4E1C">
        <w:rPr>
          <w:rFonts w:ascii="Arial" w:hAnsi="Arial" w:cs="Arial" w:hint="eastAsia"/>
          <w:sz w:val="22"/>
          <w:szCs w:val="22"/>
        </w:rPr>
        <w:t>ł</w:t>
      </w:r>
      <w:r w:rsidRPr="00AE4E1C">
        <w:rPr>
          <w:rFonts w:ascii="Arial" w:hAnsi="Arial" w:cs="Arial"/>
          <w:sz w:val="22"/>
          <w:szCs w:val="22"/>
        </w:rPr>
        <w:t>osi</w:t>
      </w:r>
      <w:r w:rsidRPr="00AE4E1C">
        <w:rPr>
          <w:rFonts w:ascii="Arial" w:hAnsi="Arial" w:cs="Arial" w:hint="eastAsia"/>
          <w:sz w:val="22"/>
          <w:szCs w:val="22"/>
        </w:rPr>
        <w:t>ć</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kt</w:t>
      </w:r>
      <w:r w:rsidRPr="00AE4E1C">
        <w:rPr>
          <w:rFonts w:ascii="Arial" w:hAnsi="Arial" w:cs="Arial" w:hint="eastAsia"/>
          <w:sz w:val="22"/>
          <w:szCs w:val="22"/>
        </w:rPr>
        <w:t>ó</w:t>
      </w:r>
      <w:r w:rsidRPr="00AE4E1C">
        <w:rPr>
          <w:rFonts w:ascii="Arial" w:hAnsi="Arial" w:cs="Arial"/>
          <w:sz w:val="22"/>
          <w:szCs w:val="22"/>
        </w:rPr>
        <w:t>re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ą</w:t>
      </w:r>
      <w:r w:rsidRPr="00AE4E1C">
        <w:rPr>
          <w:rFonts w:ascii="Arial" w:hAnsi="Arial" w:cs="Arial"/>
          <w:sz w:val="22"/>
          <w:szCs w:val="22"/>
        </w:rPr>
        <w:t xml:space="preserve"> nast</w:t>
      </w:r>
      <w:r w:rsidRPr="00AE4E1C">
        <w:rPr>
          <w:rFonts w:ascii="Arial" w:hAnsi="Arial" w:cs="Arial" w:hint="eastAsia"/>
          <w:sz w:val="22"/>
          <w:szCs w:val="22"/>
        </w:rPr>
        <w:t>ę</w:t>
      </w:r>
      <w:r w:rsidRPr="00AE4E1C">
        <w:rPr>
          <w:rFonts w:ascii="Arial" w:hAnsi="Arial" w:cs="Arial"/>
          <w:sz w:val="22"/>
          <w:szCs w:val="22"/>
        </w:rPr>
        <w:t>puj</w:t>
      </w:r>
      <w:r w:rsidRPr="00AE4E1C">
        <w:rPr>
          <w:rFonts w:ascii="Arial" w:hAnsi="Arial" w:cs="Arial" w:hint="eastAsia"/>
          <w:sz w:val="22"/>
          <w:szCs w:val="22"/>
        </w:rPr>
        <w:t>ą</w:t>
      </w:r>
      <w:r w:rsidRPr="00AE4E1C">
        <w:rPr>
          <w:rFonts w:ascii="Arial" w:hAnsi="Arial" w:cs="Arial"/>
          <w:sz w:val="22"/>
          <w:szCs w:val="22"/>
        </w:rPr>
        <w:t>ce warunki:</w:t>
      </w:r>
    </w:p>
    <w:p w14:paraId="46F8043A" w14:textId="17A7B901"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s</w:t>
      </w:r>
      <w:r w:rsidRPr="00AE4E1C">
        <w:rPr>
          <w:rFonts w:ascii="Arial" w:hAnsi="Arial" w:cs="Arial" w:hint="eastAsia"/>
          <w:sz w:val="22"/>
          <w:szCs w:val="22"/>
        </w:rPr>
        <w:t>ą</w:t>
      </w:r>
      <w:r w:rsidRPr="00AE4E1C">
        <w:rPr>
          <w:rFonts w:ascii="Arial" w:hAnsi="Arial" w:cs="Arial"/>
          <w:sz w:val="22"/>
          <w:szCs w:val="22"/>
        </w:rPr>
        <w:t xml:space="preserve"> mieszka</w:t>
      </w:r>
      <w:r w:rsidRPr="00AE4E1C">
        <w:rPr>
          <w:rFonts w:ascii="Arial" w:hAnsi="Arial" w:cs="Arial" w:hint="eastAsia"/>
          <w:sz w:val="22"/>
          <w:szCs w:val="22"/>
        </w:rPr>
        <w:t>ń</w:t>
      </w:r>
      <w:r w:rsidRPr="00AE4E1C">
        <w:rPr>
          <w:rFonts w:ascii="Arial" w:hAnsi="Arial" w:cs="Arial"/>
          <w:sz w:val="22"/>
          <w:szCs w:val="22"/>
        </w:rPr>
        <w:t>cami wojew</w:t>
      </w:r>
      <w:r w:rsidRPr="00AE4E1C">
        <w:rPr>
          <w:rFonts w:ascii="Arial" w:hAnsi="Arial" w:cs="Arial" w:hint="eastAsia"/>
          <w:sz w:val="22"/>
          <w:szCs w:val="22"/>
        </w:rPr>
        <w:t>ó</w:t>
      </w:r>
      <w:r w:rsidRPr="00AE4E1C">
        <w:rPr>
          <w:rFonts w:ascii="Arial" w:hAnsi="Arial" w:cs="Arial"/>
          <w:sz w:val="22"/>
          <w:szCs w:val="22"/>
        </w:rPr>
        <w:t>dztwa zachodniopomorskiego (tj. musi by</w:t>
      </w:r>
      <w:r w:rsidRPr="00AE4E1C">
        <w:rPr>
          <w:rFonts w:ascii="Arial" w:hAnsi="Arial" w:cs="Arial" w:hint="eastAsia"/>
          <w:sz w:val="22"/>
          <w:szCs w:val="22"/>
        </w:rPr>
        <w:t>ć</w:t>
      </w:r>
      <w:r w:rsidRPr="00AE4E1C">
        <w:rPr>
          <w:rFonts w:ascii="Arial" w:hAnsi="Arial" w:cs="Arial"/>
          <w:sz w:val="22"/>
          <w:szCs w:val="22"/>
        </w:rPr>
        <w:t xml:space="preserve"> osob</w:t>
      </w:r>
      <w:r w:rsidRPr="00AE4E1C">
        <w:rPr>
          <w:rFonts w:ascii="Arial" w:hAnsi="Arial" w:cs="Arial" w:hint="eastAsia"/>
          <w:sz w:val="22"/>
          <w:szCs w:val="22"/>
        </w:rPr>
        <w:t>ą</w:t>
      </w:r>
      <w:r w:rsidRPr="00AE4E1C">
        <w:rPr>
          <w:rFonts w:ascii="Arial" w:hAnsi="Arial" w:cs="Arial"/>
          <w:sz w:val="22"/>
          <w:szCs w:val="22"/>
        </w:rPr>
        <w:t xml:space="preserve"> fizyczn</w:t>
      </w:r>
      <w:r w:rsidRPr="00AE4E1C">
        <w:rPr>
          <w:rFonts w:ascii="Arial" w:hAnsi="Arial" w:cs="Arial" w:hint="eastAsia"/>
          <w:sz w:val="22"/>
          <w:szCs w:val="22"/>
        </w:rPr>
        <w:t>ą</w:t>
      </w:r>
    </w:p>
    <w:p w14:paraId="33C70B93" w14:textId="77777777"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mieszkaj</w:t>
      </w:r>
      <w:r w:rsidRPr="00AE4E1C">
        <w:rPr>
          <w:rFonts w:ascii="Arial" w:hAnsi="Arial" w:cs="Arial" w:hint="eastAsia"/>
          <w:sz w:val="22"/>
          <w:szCs w:val="22"/>
        </w:rPr>
        <w:t>ą</w:t>
      </w:r>
      <w:r w:rsidRPr="00AE4E1C">
        <w:rPr>
          <w:rFonts w:ascii="Arial" w:hAnsi="Arial" w:cs="Arial"/>
          <w:sz w:val="22"/>
          <w:szCs w:val="22"/>
        </w:rPr>
        <w:t>c</w:t>
      </w:r>
      <w:r w:rsidRPr="00AE4E1C">
        <w:rPr>
          <w:rFonts w:ascii="Arial" w:hAnsi="Arial" w:cs="Arial" w:hint="eastAsia"/>
          <w:sz w:val="22"/>
          <w:szCs w:val="22"/>
        </w:rPr>
        <w:t>ą</w:t>
      </w:r>
      <w:r w:rsidRPr="00AE4E1C">
        <w:rPr>
          <w:rFonts w:ascii="Arial" w:hAnsi="Arial" w:cs="Arial"/>
          <w:sz w:val="22"/>
          <w:szCs w:val="22"/>
        </w:rPr>
        <w:t xml:space="preserve"> na terenie wojew</w:t>
      </w:r>
      <w:r w:rsidRPr="00AE4E1C">
        <w:rPr>
          <w:rFonts w:ascii="Arial" w:hAnsi="Arial" w:cs="Arial" w:hint="eastAsia"/>
          <w:sz w:val="22"/>
          <w:szCs w:val="22"/>
        </w:rPr>
        <w:t>ó</w:t>
      </w:r>
      <w:r w:rsidRPr="00AE4E1C">
        <w:rPr>
          <w:rFonts w:ascii="Arial" w:hAnsi="Arial" w:cs="Arial"/>
          <w:sz w:val="22"/>
          <w:szCs w:val="22"/>
        </w:rPr>
        <w:t>dztwa zachodniopomorskiego w rozumieniu Kodeksu</w:t>
      </w:r>
    </w:p>
    <w:p w14:paraId="7613CC75" w14:textId="5F6DF27A"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cywilnego);</w:t>
      </w:r>
    </w:p>
    <w:p w14:paraId="6A2F3220" w14:textId="1207A2CA"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w grupach w niekorzystnej sytuacji, w tym do</w:t>
      </w:r>
      <w:r w:rsidRPr="00AE4E1C">
        <w:rPr>
          <w:rFonts w:ascii="Arial" w:hAnsi="Arial" w:cs="Arial" w:hint="eastAsia"/>
          <w:sz w:val="22"/>
          <w:szCs w:val="22"/>
        </w:rPr>
        <w:t>ś</w:t>
      </w:r>
      <w:r w:rsidRPr="00AE4E1C">
        <w:rPr>
          <w:rFonts w:ascii="Arial" w:hAnsi="Arial" w:cs="Arial"/>
          <w:sz w:val="22"/>
          <w:szCs w:val="22"/>
        </w:rPr>
        <w:t>wiadczaj</w:t>
      </w:r>
      <w:r w:rsidRPr="00AE4E1C">
        <w:rPr>
          <w:rFonts w:ascii="Arial" w:hAnsi="Arial" w:cs="Arial" w:hint="eastAsia"/>
          <w:sz w:val="22"/>
          <w:szCs w:val="22"/>
        </w:rPr>
        <w:t>ą</w:t>
      </w:r>
      <w:r w:rsidRPr="00AE4E1C">
        <w:rPr>
          <w:rFonts w:ascii="Arial" w:hAnsi="Arial" w:cs="Arial"/>
          <w:sz w:val="22"/>
          <w:szCs w:val="22"/>
        </w:rPr>
        <w:t>ce ub</w:t>
      </w:r>
      <w:r w:rsidRPr="00AE4E1C">
        <w:rPr>
          <w:rFonts w:ascii="Arial" w:hAnsi="Arial" w:cs="Arial" w:hint="eastAsia"/>
          <w:sz w:val="22"/>
          <w:szCs w:val="22"/>
        </w:rPr>
        <w:t>ó</w:t>
      </w:r>
      <w:r w:rsidRPr="00AE4E1C">
        <w:rPr>
          <w:rFonts w:ascii="Arial" w:hAnsi="Arial" w:cs="Arial"/>
          <w:sz w:val="22"/>
          <w:szCs w:val="22"/>
        </w:rPr>
        <w:t>stwa, wykluczenia spo</w:t>
      </w:r>
      <w:r w:rsidRPr="00AE4E1C">
        <w:rPr>
          <w:rFonts w:ascii="Arial" w:hAnsi="Arial" w:cs="Arial" w:hint="eastAsia"/>
          <w:sz w:val="22"/>
          <w:szCs w:val="22"/>
        </w:rPr>
        <w:t>ł</w:t>
      </w:r>
      <w:r w:rsidRPr="00AE4E1C">
        <w:rPr>
          <w:rFonts w:ascii="Arial" w:hAnsi="Arial" w:cs="Arial"/>
          <w:sz w:val="22"/>
          <w:szCs w:val="22"/>
        </w:rPr>
        <w:t>ecznego lub dyskryminacji w wielu wymiarach lub zagro</w:t>
      </w:r>
      <w:r w:rsidRPr="00AE4E1C">
        <w:rPr>
          <w:rFonts w:ascii="Arial" w:hAnsi="Arial" w:cs="Arial" w:hint="eastAsia"/>
          <w:sz w:val="22"/>
          <w:szCs w:val="22"/>
        </w:rPr>
        <w:t>ż</w:t>
      </w:r>
      <w:r w:rsidRPr="00AE4E1C">
        <w:rPr>
          <w:rFonts w:ascii="Arial" w:hAnsi="Arial" w:cs="Arial"/>
          <w:sz w:val="22"/>
          <w:szCs w:val="22"/>
        </w:rPr>
        <w:t>one takimi zjawiskami. W</w:t>
      </w:r>
      <w:r w:rsidRPr="00AE4E1C">
        <w:rPr>
          <w:rFonts w:ascii="Arial" w:hAnsi="Arial" w:cs="Arial" w:hint="eastAsia"/>
          <w:sz w:val="22"/>
          <w:szCs w:val="22"/>
        </w:rPr>
        <w:t>ś</w:t>
      </w:r>
      <w:r w:rsidRPr="00AE4E1C">
        <w:rPr>
          <w:rFonts w:ascii="Arial" w:hAnsi="Arial" w:cs="Arial"/>
          <w:sz w:val="22"/>
          <w:szCs w:val="22"/>
        </w:rPr>
        <w:t>r</w:t>
      </w:r>
      <w:r w:rsidRPr="00AE4E1C">
        <w:rPr>
          <w:rFonts w:ascii="Arial" w:hAnsi="Arial" w:cs="Arial" w:hint="eastAsia"/>
          <w:sz w:val="22"/>
          <w:szCs w:val="22"/>
        </w:rPr>
        <w:t>ó</w:t>
      </w:r>
      <w:r w:rsidRPr="00AE4E1C">
        <w:rPr>
          <w:rFonts w:ascii="Arial" w:hAnsi="Arial" w:cs="Arial"/>
          <w:sz w:val="22"/>
          <w:szCs w:val="22"/>
        </w:rPr>
        <w:t>d os</w:t>
      </w:r>
      <w:r w:rsidRPr="00AE4E1C">
        <w:rPr>
          <w:rFonts w:ascii="Arial" w:hAnsi="Arial" w:cs="Arial" w:hint="eastAsia"/>
          <w:sz w:val="22"/>
          <w:szCs w:val="22"/>
        </w:rPr>
        <w:t>ó</w:t>
      </w:r>
      <w:r w:rsidRPr="00AE4E1C">
        <w:rPr>
          <w:rFonts w:ascii="Arial" w:hAnsi="Arial" w:cs="Arial"/>
          <w:sz w:val="22"/>
          <w:szCs w:val="22"/>
        </w:rPr>
        <w:t>b zagro</w:t>
      </w:r>
      <w:r w:rsidRPr="00AE4E1C">
        <w:rPr>
          <w:rFonts w:ascii="Arial" w:hAnsi="Arial" w:cs="Arial" w:hint="eastAsia"/>
          <w:sz w:val="22"/>
          <w:szCs w:val="22"/>
        </w:rPr>
        <w:t>ż</w:t>
      </w:r>
      <w:r w:rsidRPr="00AE4E1C">
        <w:rPr>
          <w:rFonts w:ascii="Arial" w:hAnsi="Arial" w:cs="Arial"/>
          <w:sz w:val="22"/>
          <w:szCs w:val="22"/>
        </w:rPr>
        <w:t>onych wykluczeniem 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o gorszych </w:t>
      </w:r>
      <w:r w:rsidRPr="00AE4E1C">
        <w:rPr>
          <w:rFonts w:ascii="Arial" w:hAnsi="Arial" w:cs="Arial"/>
          <w:sz w:val="22"/>
          <w:szCs w:val="22"/>
        </w:rPr>
        <w:lastRenderedPageBreak/>
        <w:t>szansach prawid</w:t>
      </w:r>
      <w:r w:rsidRPr="00AE4E1C">
        <w:rPr>
          <w:rFonts w:ascii="Arial" w:hAnsi="Arial" w:cs="Arial" w:hint="eastAsia"/>
          <w:sz w:val="22"/>
          <w:szCs w:val="22"/>
        </w:rPr>
        <w:t>ł</w:t>
      </w:r>
      <w:r w:rsidRPr="00AE4E1C">
        <w:rPr>
          <w:rFonts w:ascii="Arial" w:hAnsi="Arial" w:cs="Arial"/>
          <w:sz w:val="22"/>
          <w:szCs w:val="22"/>
        </w:rPr>
        <w:t>owego funkcjonowania w spo</w:t>
      </w:r>
      <w:r w:rsidRPr="00AE4E1C">
        <w:rPr>
          <w:rFonts w:ascii="Arial" w:hAnsi="Arial" w:cs="Arial" w:hint="eastAsia"/>
          <w:sz w:val="22"/>
          <w:szCs w:val="22"/>
        </w:rPr>
        <w:t>ł</w:t>
      </w:r>
      <w:r w:rsidRPr="00AE4E1C">
        <w:rPr>
          <w:rFonts w:ascii="Arial" w:hAnsi="Arial" w:cs="Arial"/>
          <w:sz w:val="22"/>
          <w:szCs w:val="22"/>
        </w:rPr>
        <w:t>ecze</w:t>
      </w:r>
      <w:r w:rsidRPr="00AE4E1C">
        <w:rPr>
          <w:rFonts w:ascii="Arial" w:hAnsi="Arial" w:cs="Arial" w:hint="eastAsia"/>
          <w:sz w:val="22"/>
          <w:szCs w:val="22"/>
        </w:rPr>
        <w:t>ń</w:t>
      </w:r>
      <w:r w:rsidRPr="00AE4E1C">
        <w:rPr>
          <w:rFonts w:ascii="Arial" w:hAnsi="Arial" w:cs="Arial"/>
          <w:sz w:val="22"/>
          <w:szCs w:val="22"/>
        </w:rPr>
        <w:t>stwie, np.: niepe</w:t>
      </w:r>
      <w:r w:rsidRPr="00AE4E1C">
        <w:rPr>
          <w:rFonts w:ascii="Arial" w:hAnsi="Arial" w:cs="Arial" w:hint="eastAsia"/>
          <w:sz w:val="22"/>
          <w:szCs w:val="22"/>
        </w:rPr>
        <w:t>ł</w:t>
      </w:r>
      <w:r w:rsidRPr="00AE4E1C">
        <w:rPr>
          <w:rFonts w:ascii="Arial" w:hAnsi="Arial" w:cs="Arial"/>
          <w:sz w:val="22"/>
          <w:szCs w:val="22"/>
        </w:rPr>
        <w:t>nosprawne, bezrobotne, o niskich dochodach, o niskich kwalifikacjach, korzystaj</w:t>
      </w:r>
      <w:r w:rsidRPr="00AE4E1C">
        <w:rPr>
          <w:rFonts w:ascii="Arial" w:hAnsi="Arial" w:cs="Arial" w:hint="eastAsia"/>
          <w:sz w:val="22"/>
          <w:szCs w:val="22"/>
        </w:rPr>
        <w:t>ą</w:t>
      </w:r>
      <w:r w:rsidRPr="00AE4E1C">
        <w:rPr>
          <w:rFonts w:ascii="Arial" w:hAnsi="Arial" w:cs="Arial"/>
          <w:sz w:val="22"/>
          <w:szCs w:val="22"/>
        </w:rPr>
        <w:t>ce z pomocy spo</w:t>
      </w:r>
      <w:r w:rsidRPr="00AE4E1C">
        <w:rPr>
          <w:rFonts w:ascii="Arial" w:hAnsi="Arial" w:cs="Arial" w:hint="eastAsia"/>
          <w:sz w:val="22"/>
          <w:szCs w:val="22"/>
        </w:rPr>
        <w:t>ł</w:t>
      </w:r>
      <w:r w:rsidRPr="00AE4E1C">
        <w:rPr>
          <w:rFonts w:ascii="Arial" w:hAnsi="Arial" w:cs="Arial"/>
          <w:sz w:val="22"/>
          <w:szCs w:val="22"/>
        </w:rPr>
        <w:t>ecznej, osoby starsze, migranci, osoby z trudno</w:t>
      </w:r>
      <w:r w:rsidRPr="00AE4E1C">
        <w:rPr>
          <w:rFonts w:ascii="Arial" w:hAnsi="Arial" w:cs="Arial" w:hint="eastAsia"/>
          <w:sz w:val="22"/>
          <w:szCs w:val="22"/>
        </w:rPr>
        <w:t>ś</w:t>
      </w:r>
      <w:r w:rsidRPr="00AE4E1C">
        <w:rPr>
          <w:rFonts w:ascii="Arial" w:hAnsi="Arial" w:cs="Arial"/>
          <w:sz w:val="22"/>
          <w:szCs w:val="22"/>
        </w:rPr>
        <w:t>ciami w dost</w:t>
      </w:r>
      <w:r w:rsidRPr="00AE4E1C">
        <w:rPr>
          <w:rFonts w:ascii="Arial" w:hAnsi="Arial" w:cs="Arial" w:hint="eastAsia"/>
          <w:sz w:val="22"/>
          <w:szCs w:val="22"/>
        </w:rPr>
        <w:t>ę</w:t>
      </w:r>
      <w:r w:rsidRPr="00AE4E1C">
        <w:rPr>
          <w:rFonts w:ascii="Arial" w:hAnsi="Arial" w:cs="Arial"/>
          <w:sz w:val="22"/>
          <w:szCs w:val="22"/>
        </w:rPr>
        <w:t xml:space="preserve">pie do </w:t>
      </w:r>
      <w:r w:rsidRPr="00AE4E1C">
        <w:rPr>
          <w:rFonts w:ascii="Arial" w:hAnsi="Arial" w:cs="Arial" w:hint="eastAsia"/>
          <w:sz w:val="22"/>
          <w:szCs w:val="22"/>
        </w:rPr>
        <w:t>ś</w:t>
      </w:r>
      <w:r w:rsidRPr="00AE4E1C">
        <w:rPr>
          <w:rFonts w:ascii="Arial" w:hAnsi="Arial" w:cs="Arial"/>
          <w:sz w:val="22"/>
          <w:szCs w:val="22"/>
        </w:rPr>
        <w:t>wiadcze</w:t>
      </w:r>
      <w:r w:rsidRPr="00AE4E1C">
        <w:rPr>
          <w:rFonts w:ascii="Arial" w:hAnsi="Arial" w:cs="Arial" w:hint="eastAsia"/>
          <w:sz w:val="22"/>
          <w:szCs w:val="22"/>
        </w:rPr>
        <w:t>ń</w:t>
      </w:r>
      <w:r w:rsidRPr="00AE4E1C">
        <w:rPr>
          <w:rFonts w:ascii="Arial" w:hAnsi="Arial" w:cs="Arial"/>
          <w:sz w:val="22"/>
          <w:szCs w:val="22"/>
        </w:rPr>
        <w:t xml:space="preserve"> opieki zdrowotnej z powodu ogranicze</w:t>
      </w:r>
      <w:r w:rsidRPr="00AE4E1C">
        <w:rPr>
          <w:rFonts w:ascii="Arial" w:hAnsi="Arial" w:cs="Arial" w:hint="eastAsia"/>
          <w:sz w:val="22"/>
          <w:szCs w:val="22"/>
        </w:rPr>
        <w:t>ń</w:t>
      </w:r>
      <w:r w:rsidRPr="00AE4E1C">
        <w:rPr>
          <w:rFonts w:ascii="Arial" w:hAnsi="Arial" w:cs="Arial"/>
          <w:sz w:val="22"/>
          <w:szCs w:val="22"/>
        </w:rPr>
        <w:t xml:space="preserve"> fizycznych, psychicznych i braku transportu;</w:t>
      </w:r>
    </w:p>
    <w:p w14:paraId="2FA2F587" w14:textId="05CF683D"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w dniu zg</w:t>
      </w:r>
      <w:r w:rsidRPr="00AE4E1C">
        <w:rPr>
          <w:rFonts w:ascii="Arial" w:hAnsi="Arial" w:cs="Arial" w:hint="eastAsia"/>
          <w:sz w:val="22"/>
          <w:szCs w:val="22"/>
        </w:rPr>
        <w:t>ł</w:t>
      </w:r>
      <w:r w:rsidRPr="00AE4E1C">
        <w:rPr>
          <w:rFonts w:ascii="Arial" w:hAnsi="Arial" w:cs="Arial"/>
          <w:sz w:val="22"/>
          <w:szCs w:val="22"/>
        </w:rPr>
        <w:t>oszenia do programu maj</w:t>
      </w:r>
      <w:r w:rsidRPr="00AE4E1C">
        <w:rPr>
          <w:rFonts w:ascii="Arial" w:hAnsi="Arial" w:cs="Arial" w:hint="eastAsia"/>
          <w:sz w:val="22"/>
          <w:szCs w:val="22"/>
        </w:rPr>
        <w:t>ą</w:t>
      </w:r>
      <w:r w:rsidRPr="00AE4E1C">
        <w:rPr>
          <w:rFonts w:ascii="Arial" w:hAnsi="Arial" w:cs="Arial"/>
          <w:sz w:val="22"/>
          <w:szCs w:val="22"/>
        </w:rPr>
        <w:t xml:space="preserve"> uko</w:t>
      </w:r>
      <w:r w:rsidRPr="00AE4E1C">
        <w:rPr>
          <w:rFonts w:ascii="Arial" w:hAnsi="Arial" w:cs="Arial" w:hint="eastAsia"/>
          <w:sz w:val="22"/>
          <w:szCs w:val="22"/>
        </w:rPr>
        <w:t>ń</w:t>
      </w:r>
      <w:r w:rsidRPr="00AE4E1C">
        <w:rPr>
          <w:rFonts w:ascii="Arial" w:hAnsi="Arial" w:cs="Arial"/>
          <w:sz w:val="22"/>
          <w:szCs w:val="22"/>
        </w:rPr>
        <w:t>czone 18 lat;</w:t>
      </w:r>
    </w:p>
    <w:p w14:paraId="19B21835" w14:textId="5CDE1D5E"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maj</w:t>
      </w:r>
      <w:r w:rsidRPr="00AE4E1C">
        <w:rPr>
          <w:rFonts w:ascii="Arial" w:hAnsi="Arial" w:cs="Arial" w:hint="eastAsia"/>
          <w:sz w:val="22"/>
          <w:szCs w:val="22"/>
        </w:rPr>
        <w:t>ą</w:t>
      </w:r>
      <w:r w:rsidRPr="00AE4E1C">
        <w:rPr>
          <w:rFonts w:ascii="Arial" w:hAnsi="Arial" w:cs="Arial"/>
          <w:sz w:val="22"/>
          <w:szCs w:val="22"/>
        </w:rPr>
        <w:t xml:space="preserve"> dotychczas stwierdzonej cukrzycy typu 2;</w:t>
      </w:r>
    </w:p>
    <w:p w14:paraId="14F467EF" w14:textId="07D4B371" w:rsidR="00AE4E1C" w:rsidRPr="00D37CAF"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by</w:t>
      </w:r>
      <w:r w:rsidRPr="00AE4E1C">
        <w:rPr>
          <w:rFonts w:ascii="Arial" w:hAnsi="Arial" w:cs="Arial" w:hint="eastAsia"/>
          <w:sz w:val="22"/>
          <w:szCs w:val="22"/>
        </w:rPr>
        <w:t>ł</w:t>
      </w:r>
      <w:r w:rsidRPr="00AE4E1C">
        <w:rPr>
          <w:rFonts w:ascii="Arial" w:hAnsi="Arial" w:cs="Arial"/>
          <w:sz w:val="22"/>
          <w:szCs w:val="22"/>
        </w:rPr>
        <w:t>y poddane badaniom skriningowym w kierunku cukrzycy w okresie 1 roku przed</w:t>
      </w:r>
      <w:r w:rsidR="00D37CAF">
        <w:rPr>
          <w:rFonts w:ascii="Arial" w:hAnsi="Arial" w:cs="Arial"/>
          <w:sz w:val="22"/>
          <w:szCs w:val="22"/>
        </w:rPr>
        <w:t xml:space="preserve"> </w:t>
      </w:r>
      <w:r w:rsidRPr="00D37CAF">
        <w:rPr>
          <w:rFonts w:ascii="Arial" w:hAnsi="Arial" w:cs="Arial"/>
          <w:sz w:val="22"/>
          <w:szCs w:val="22"/>
        </w:rPr>
        <w:t>przyst</w:t>
      </w:r>
      <w:r w:rsidRPr="00D37CAF">
        <w:rPr>
          <w:rFonts w:ascii="Arial" w:hAnsi="Arial" w:cs="Arial" w:hint="eastAsia"/>
          <w:sz w:val="22"/>
          <w:szCs w:val="22"/>
        </w:rPr>
        <w:t>ą</w:t>
      </w:r>
      <w:r w:rsidRPr="00D37CAF">
        <w:rPr>
          <w:rFonts w:ascii="Arial" w:hAnsi="Arial" w:cs="Arial"/>
          <w:sz w:val="22"/>
          <w:szCs w:val="22"/>
        </w:rPr>
        <w:t>pieniem do Programu;</w:t>
      </w:r>
    </w:p>
    <w:p w14:paraId="7F43EF4C" w14:textId="244BD505"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musz</w:t>
      </w:r>
      <w:r w:rsidRPr="00AE4E1C">
        <w:rPr>
          <w:rFonts w:ascii="Arial" w:hAnsi="Arial" w:cs="Arial" w:hint="eastAsia"/>
          <w:sz w:val="22"/>
          <w:szCs w:val="22"/>
        </w:rPr>
        <w:t>ą</w:t>
      </w:r>
      <w:r w:rsidRPr="00AE4E1C">
        <w:rPr>
          <w:rFonts w:ascii="Arial" w:hAnsi="Arial" w:cs="Arial"/>
          <w:sz w:val="22"/>
          <w:szCs w:val="22"/>
        </w:rPr>
        <w:t xml:space="preserve"> udzieli</w:t>
      </w:r>
      <w:r w:rsidRPr="00AE4E1C">
        <w:rPr>
          <w:rFonts w:ascii="Arial" w:hAnsi="Arial" w:cs="Arial" w:hint="eastAsia"/>
          <w:sz w:val="22"/>
          <w:szCs w:val="22"/>
        </w:rPr>
        <w:t>ć</w:t>
      </w:r>
      <w:r w:rsidRPr="00AE4E1C">
        <w:rPr>
          <w:rFonts w:ascii="Arial" w:hAnsi="Arial" w:cs="Arial"/>
          <w:sz w:val="22"/>
          <w:szCs w:val="22"/>
        </w:rPr>
        <w:t xml:space="preserve"> </w:t>
      </w:r>
      <w:r w:rsidRPr="00AE4E1C">
        <w:rPr>
          <w:rFonts w:ascii="Arial" w:hAnsi="Arial" w:cs="Arial" w:hint="eastAsia"/>
          <w:sz w:val="22"/>
          <w:szCs w:val="22"/>
        </w:rPr>
        <w:t>ś</w:t>
      </w:r>
      <w:r w:rsidRPr="00AE4E1C">
        <w:rPr>
          <w:rFonts w:ascii="Arial" w:hAnsi="Arial" w:cs="Arial"/>
          <w:sz w:val="22"/>
          <w:szCs w:val="22"/>
        </w:rPr>
        <w:t>wiadomej zgody na udzia</w:t>
      </w:r>
      <w:r w:rsidRPr="00AE4E1C">
        <w:rPr>
          <w:rFonts w:ascii="Arial" w:hAnsi="Arial" w:cs="Arial" w:hint="eastAsia"/>
          <w:sz w:val="22"/>
          <w:szCs w:val="22"/>
        </w:rPr>
        <w:t>ł</w:t>
      </w:r>
      <w:r w:rsidRPr="00AE4E1C">
        <w:rPr>
          <w:rFonts w:ascii="Arial" w:hAnsi="Arial" w:cs="Arial"/>
          <w:sz w:val="22"/>
          <w:szCs w:val="22"/>
        </w:rPr>
        <w:t xml:space="preserve"> w Programie.</w:t>
      </w:r>
    </w:p>
    <w:p w14:paraId="0EFD0070" w14:textId="1D2404CA" w:rsidR="00AE4E1C" w:rsidRDefault="00AE4E1C" w:rsidP="00AE4E1C">
      <w:pPr>
        <w:spacing w:before="120" w:after="120" w:line="271" w:lineRule="auto"/>
        <w:rPr>
          <w:rFonts w:ascii="Arial" w:hAnsi="Arial" w:cs="Arial"/>
          <w:sz w:val="22"/>
          <w:szCs w:val="22"/>
        </w:rPr>
      </w:pPr>
      <w:r w:rsidRPr="00AE4E1C">
        <w:rPr>
          <w:rFonts w:ascii="Arial" w:hAnsi="Arial" w:cs="Arial"/>
          <w:sz w:val="22"/>
          <w:szCs w:val="22"/>
        </w:rPr>
        <w:t>W</w:t>
      </w:r>
      <w:r w:rsidRPr="00AE4E1C">
        <w:rPr>
          <w:rFonts w:ascii="Arial" w:hAnsi="Arial" w:cs="Arial" w:hint="eastAsia"/>
          <w:sz w:val="22"/>
          <w:szCs w:val="22"/>
        </w:rPr>
        <w:t>łą</w:t>
      </w:r>
      <w:r w:rsidRPr="00AE4E1C">
        <w:rPr>
          <w:rFonts w:ascii="Arial" w:hAnsi="Arial" w:cs="Arial"/>
          <w:sz w:val="22"/>
          <w:szCs w:val="22"/>
        </w:rPr>
        <w:t>czenie do Programu b</w:t>
      </w:r>
      <w:r w:rsidRPr="00AE4E1C">
        <w:rPr>
          <w:rFonts w:ascii="Arial" w:hAnsi="Arial" w:cs="Arial" w:hint="eastAsia"/>
          <w:sz w:val="22"/>
          <w:szCs w:val="22"/>
        </w:rPr>
        <w:t>ę</w:t>
      </w:r>
      <w:r w:rsidRPr="00AE4E1C">
        <w:rPr>
          <w:rFonts w:ascii="Arial" w:hAnsi="Arial" w:cs="Arial"/>
          <w:sz w:val="22"/>
          <w:szCs w:val="22"/>
        </w:rPr>
        <w:t>dzie warunkowane kolejno</w:t>
      </w:r>
      <w:r w:rsidRPr="00AE4E1C">
        <w:rPr>
          <w:rFonts w:ascii="Arial" w:hAnsi="Arial" w:cs="Arial" w:hint="eastAsia"/>
          <w:sz w:val="22"/>
          <w:szCs w:val="22"/>
        </w:rPr>
        <w:t>ś</w:t>
      </w:r>
      <w:r w:rsidRPr="00AE4E1C">
        <w:rPr>
          <w:rFonts w:ascii="Arial" w:hAnsi="Arial" w:cs="Arial"/>
          <w:sz w:val="22"/>
          <w:szCs w:val="22"/>
        </w:rPr>
        <w:t>ci</w:t>
      </w:r>
      <w:r w:rsidRPr="00AE4E1C">
        <w:rPr>
          <w:rFonts w:ascii="Arial" w:hAnsi="Arial" w:cs="Arial" w:hint="eastAsia"/>
          <w:sz w:val="22"/>
          <w:szCs w:val="22"/>
        </w:rPr>
        <w:t>ą</w:t>
      </w:r>
      <w:r w:rsidRPr="00AE4E1C">
        <w:rPr>
          <w:rFonts w:ascii="Arial" w:hAnsi="Arial" w:cs="Arial"/>
          <w:sz w:val="22"/>
          <w:szCs w:val="22"/>
        </w:rPr>
        <w:t xml:space="preserve"> zg</w:t>
      </w:r>
      <w:r w:rsidRPr="00AE4E1C">
        <w:rPr>
          <w:rFonts w:ascii="Arial" w:hAnsi="Arial" w:cs="Arial" w:hint="eastAsia"/>
          <w:sz w:val="22"/>
          <w:szCs w:val="22"/>
        </w:rPr>
        <w:t>ł</w:t>
      </w:r>
      <w:r w:rsidRPr="00AE4E1C">
        <w:rPr>
          <w:rFonts w:ascii="Arial" w:hAnsi="Arial" w:cs="Arial"/>
          <w:sz w:val="22"/>
          <w:szCs w:val="22"/>
        </w:rPr>
        <w:t>osze</w:t>
      </w:r>
      <w:r w:rsidRPr="00AE4E1C">
        <w:rPr>
          <w:rFonts w:ascii="Arial" w:hAnsi="Arial" w:cs="Arial" w:hint="eastAsia"/>
          <w:sz w:val="22"/>
          <w:szCs w:val="22"/>
        </w:rPr>
        <w:t>ń</w:t>
      </w:r>
      <w:r w:rsidRPr="00AE4E1C">
        <w:rPr>
          <w:rFonts w:ascii="Arial" w:hAnsi="Arial" w:cs="Arial"/>
          <w:sz w:val="22"/>
          <w:szCs w:val="22"/>
        </w:rPr>
        <w:t xml:space="preserve"> (do osi</w:t>
      </w:r>
      <w:r w:rsidRPr="00AE4E1C">
        <w:rPr>
          <w:rFonts w:ascii="Arial" w:hAnsi="Arial" w:cs="Arial" w:hint="eastAsia"/>
          <w:sz w:val="22"/>
          <w:szCs w:val="22"/>
        </w:rPr>
        <w:t>ą</w:t>
      </w:r>
      <w:r w:rsidRPr="00AE4E1C">
        <w:rPr>
          <w:rFonts w:ascii="Arial" w:hAnsi="Arial" w:cs="Arial"/>
          <w:sz w:val="22"/>
          <w:szCs w:val="22"/>
        </w:rPr>
        <w:t>gni</w:t>
      </w:r>
      <w:r w:rsidRPr="00AE4E1C">
        <w:rPr>
          <w:rFonts w:ascii="Arial" w:hAnsi="Arial" w:cs="Arial" w:hint="eastAsia"/>
          <w:sz w:val="22"/>
          <w:szCs w:val="22"/>
        </w:rPr>
        <w:t>ę</w:t>
      </w:r>
      <w:r w:rsidRPr="00AE4E1C">
        <w:rPr>
          <w:rFonts w:ascii="Arial" w:hAnsi="Arial" w:cs="Arial"/>
          <w:sz w:val="22"/>
          <w:szCs w:val="22"/>
        </w:rPr>
        <w:t>cia limitu liczby</w:t>
      </w:r>
      <w:r>
        <w:rPr>
          <w:rFonts w:ascii="Arial" w:hAnsi="Arial" w:cs="Arial"/>
          <w:sz w:val="22"/>
          <w:szCs w:val="22"/>
        </w:rPr>
        <w:t xml:space="preserve"> </w:t>
      </w:r>
      <w:r w:rsidRPr="00AE4E1C">
        <w:rPr>
          <w:rFonts w:ascii="Arial" w:hAnsi="Arial" w:cs="Arial"/>
          <w:sz w:val="22"/>
          <w:szCs w:val="22"/>
        </w:rPr>
        <w:t>os</w:t>
      </w:r>
      <w:r w:rsidRPr="00AE4E1C">
        <w:rPr>
          <w:rFonts w:ascii="Arial" w:hAnsi="Arial" w:cs="Arial" w:hint="eastAsia"/>
          <w:sz w:val="22"/>
          <w:szCs w:val="22"/>
        </w:rPr>
        <w:t>ó</w:t>
      </w:r>
      <w:r w:rsidRPr="00AE4E1C">
        <w:rPr>
          <w:rFonts w:ascii="Arial" w:hAnsi="Arial" w:cs="Arial"/>
          <w:sz w:val="22"/>
          <w:szCs w:val="22"/>
        </w:rPr>
        <w:t>b ustalonego w Programie).</w:t>
      </w:r>
    </w:p>
    <w:p w14:paraId="2059D83D" w14:textId="77777777" w:rsidR="00AE4E1C" w:rsidRDefault="00AE4E1C" w:rsidP="00AE4E1C">
      <w:pPr>
        <w:spacing w:before="120" w:after="120" w:line="271" w:lineRule="auto"/>
        <w:rPr>
          <w:rFonts w:ascii="Arial" w:hAnsi="Arial" w:cs="Arial"/>
          <w:sz w:val="22"/>
          <w:szCs w:val="22"/>
        </w:rPr>
      </w:pPr>
    </w:p>
    <w:p w14:paraId="43FCB693" w14:textId="48369E0C" w:rsidR="00AE4E1C" w:rsidRPr="00AE4E1C" w:rsidRDefault="00AE4E1C">
      <w:pPr>
        <w:pStyle w:val="Akapitzlist"/>
        <w:numPr>
          <w:ilvl w:val="3"/>
          <w:numId w:val="99"/>
        </w:numPr>
        <w:tabs>
          <w:tab w:val="left" w:pos="284"/>
        </w:tabs>
        <w:spacing w:before="120" w:after="120" w:line="271" w:lineRule="auto"/>
        <w:ind w:left="1843" w:hanging="1843"/>
        <w:rPr>
          <w:rFonts w:ascii="Arial" w:hAnsi="Arial" w:cs="Arial"/>
          <w:sz w:val="22"/>
          <w:szCs w:val="22"/>
        </w:rPr>
      </w:pPr>
      <w:r w:rsidRPr="00AE4E1C">
        <w:rPr>
          <w:rFonts w:ascii="Arial" w:hAnsi="Arial" w:cs="Arial"/>
          <w:sz w:val="22"/>
          <w:szCs w:val="22"/>
        </w:rPr>
        <w:t>Kryteria wyłączenia z Programu</w:t>
      </w:r>
    </w:p>
    <w:p w14:paraId="3BD7FF87" w14:textId="62DAC315"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w:t>
      </w:r>
      <w:r w:rsidRPr="00AE4E1C">
        <w:rPr>
          <w:rFonts w:ascii="Arial" w:hAnsi="Arial" w:cs="Arial" w:hint="eastAsia"/>
          <w:sz w:val="22"/>
          <w:szCs w:val="22"/>
        </w:rPr>
        <w:t>ó</w:t>
      </w:r>
      <w:r w:rsidRPr="00AE4E1C">
        <w:rPr>
          <w:rFonts w:ascii="Arial" w:hAnsi="Arial" w:cs="Arial"/>
          <w:sz w:val="22"/>
          <w:szCs w:val="22"/>
        </w:rPr>
        <w:t>re nie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ł</w:t>
      </w:r>
      <w:r w:rsidRPr="00AE4E1C">
        <w:rPr>
          <w:rFonts w:ascii="Arial" w:hAnsi="Arial" w:cs="Arial"/>
          <w:sz w:val="22"/>
          <w:szCs w:val="22"/>
        </w:rPr>
        <w:t>y, co najmniej jednego z kryteri</w:t>
      </w:r>
      <w:r w:rsidRPr="00AE4E1C">
        <w:rPr>
          <w:rFonts w:ascii="Arial" w:hAnsi="Arial" w:cs="Arial" w:hint="eastAsia"/>
          <w:sz w:val="22"/>
          <w:szCs w:val="22"/>
        </w:rPr>
        <w:t>ó</w:t>
      </w:r>
      <w:r w:rsidRPr="00AE4E1C">
        <w:rPr>
          <w:rFonts w:ascii="Arial" w:hAnsi="Arial" w:cs="Arial"/>
          <w:sz w:val="22"/>
          <w:szCs w:val="22"/>
        </w:rPr>
        <w:t>w w</w:t>
      </w:r>
      <w:r w:rsidRPr="00AE4E1C">
        <w:rPr>
          <w:rFonts w:ascii="Arial" w:hAnsi="Arial" w:cs="Arial" w:hint="eastAsia"/>
          <w:sz w:val="22"/>
          <w:szCs w:val="22"/>
        </w:rPr>
        <w:t>łą</w:t>
      </w:r>
      <w:r w:rsidRPr="00AE4E1C">
        <w:rPr>
          <w:rFonts w:ascii="Arial" w:hAnsi="Arial" w:cs="Arial"/>
          <w:sz w:val="22"/>
          <w:szCs w:val="22"/>
        </w:rPr>
        <w:t>czenia do Programu okre</w:t>
      </w:r>
      <w:r w:rsidRPr="00AE4E1C">
        <w:rPr>
          <w:rFonts w:ascii="Arial" w:hAnsi="Arial" w:cs="Arial" w:hint="eastAsia"/>
          <w:sz w:val="22"/>
          <w:szCs w:val="22"/>
        </w:rPr>
        <w:t>ś</w:t>
      </w:r>
      <w:r w:rsidRPr="00AE4E1C">
        <w:rPr>
          <w:rFonts w:ascii="Arial" w:hAnsi="Arial" w:cs="Arial"/>
          <w:sz w:val="22"/>
          <w:szCs w:val="22"/>
        </w:rPr>
        <w:t>lonych w pkt 1-6,</w:t>
      </w:r>
    </w:p>
    <w:p w14:paraId="335B63B8" w14:textId="38B5043B"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w:t>
      </w:r>
      <w:r w:rsidR="0002798D">
        <w:rPr>
          <w:rFonts w:ascii="Arial" w:hAnsi="Arial" w:cs="Arial"/>
          <w:sz w:val="22"/>
          <w:szCs w:val="22"/>
        </w:rPr>
        <w:t xml:space="preserve"> </w:t>
      </w:r>
      <w:r w:rsidRPr="00AE4E1C">
        <w:rPr>
          <w:rFonts w:ascii="Arial" w:hAnsi="Arial" w:cs="Arial"/>
          <w:sz w:val="22"/>
          <w:szCs w:val="22"/>
        </w:rPr>
        <w:t>które przed</w:t>
      </w:r>
      <w:r w:rsidRPr="00AE4E1C">
        <w:rPr>
          <w:rFonts w:ascii="Arial" w:hAnsi="Arial" w:cs="Arial" w:hint="eastAsia"/>
          <w:sz w:val="22"/>
          <w:szCs w:val="22"/>
        </w:rPr>
        <w:t>ł</w:t>
      </w:r>
      <w:r w:rsidRPr="00AE4E1C">
        <w:rPr>
          <w:rFonts w:ascii="Arial" w:hAnsi="Arial" w:cs="Arial"/>
          <w:sz w:val="22"/>
          <w:szCs w:val="22"/>
        </w:rPr>
        <w:t>o</w:t>
      </w:r>
      <w:r w:rsidRPr="00AE4E1C">
        <w:rPr>
          <w:rFonts w:ascii="Arial" w:hAnsi="Arial" w:cs="Arial" w:hint="eastAsia"/>
          <w:sz w:val="22"/>
          <w:szCs w:val="22"/>
        </w:rPr>
        <w:t>ż</w:t>
      </w:r>
      <w:r w:rsidRPr="00AE4E1C">
        <w:rPr>
          <w:rFonts w:ascii="Arial" w:hAnsi="Arial" w:cs="Arial"/>
          <w:sz w:val="22"/>
          <w:szCs w:val="22"/>
        </w:rPr>
        <w:t>y</w:t>
      </w:r>
      <w:r w:rsidRPr="00AE4E1C">
        <w:rPr>
          <w:rFonts w:ascii="Arial" w:hAnsi="Arial" w:cs="Arial" w:hint="eastAsia"/>
          <w:sz w:val="22"/>
          <w:szCs w:val="22"/>
        </w:rPr>
        <w:t>ł</w:t>
      </w:r>
      <w:r w:rsidRPr="00AE4E1C">
        <w:rPr>
          <w:rFonts w:ascii="Arial" w:hAnsi="Arial" w:cs="Arial"/>
          <w:sz w:val="22"/>
          <w:szCs w:val="22"/>
        </w:rPr>
        <w:t>y realizatorowi pisemn</w:t>
      </w:r>
      <w:r w:rsidRPr="00AE4E1C">
        <w:rPr>
          <w:rFonts w:ascii="Arial" w:hAnsi="Arial" w:cs="Arial" w:hint="eastAsia"/>
          <w:sz w:val="22"/>
          <w:szCs w:val="22"/>
        </w:rPr>
        <w:t>ą</w:t>
      </w:r>
      <w:r w:rsidRPr="00AE4E1C">
        <w:rPr>
          <w:rFonts w:ascii="Arial" w:hAnsi="Arial" w:cs="Arial"/>
          <w:sz w:val="22"/>
          <w:szCs w:val="22"/>
        </w:rPr>
        <w:t xml:space="preserve"> rezygnacj</w:t>
      </w:r>
      <w:r w:rsidRPr="00AE4E1C">
        <w:rPr>
          <w:rFonts w:ascii="Arial" w:hAnsi="Arial" w:cs="Arial" w:hint="eastAsia"/>
          <w:sz w:val="22"/>
          <w:szCs w:val="22"/>
        </w:rPr>
        <w:t>ę</w:t>
      </w:r>
      <w:r w:rsidRPr="00AE4E1C">
        <w:rPr>
          <w:rFonts w:ascii="Arial" w:hAnsi="Arial" w:cs="Arial"/>
          <w:sz w:val="22"/>
          <w:szCs w:val="22"/>
        </w:rPr>
        <w:t xml:space="preserve"> z udzia</w:t>
      </w:r>
      <w:r w:rsidRPr="00AE4E1C">
        <w:rPr>
          <w:rFonts w:ascii="Arial" w:hAnsi="Arial" w:cs="Arial" w:hint="eastAsia"/>
          <w:sz w:val="22"/>
          <w:szCs w:val="22"/>
        </w:rPr>
        <w:t>ł</w:t>
      </w:r>
      <w:r w:rsidRPr="00AE4E1C">
        <w:rPr>
          <w:rFonts w:ascii="Arial" w:hAnsi="Arial" w:cs="Arial"/>
          <w:sz w:val="22"/>
          <w:szCs w:val="22"/>
        </w:rPr>
        <w:t>u w Programie,</w:t>
      </w:r>
    </w:p>
    <w:p w14:paraId="2B5D147A" w14:textId="5F7F971A"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których stan zdrowia oraz choroby uniemo</w:t>
      </w:r>
      <w:r w:rsidRPr="00AE4E1C">
        <w:rPr>
          <w:rFonts w:ascii="Arial" w:hAnsi="Arial" w:cs="Arial" w:hint="eastAsia"/>
          <w:sz w:val="22"/>
          <w:szCs w:val="22"/>
        </w:rPr>
        <w:t>ż</w:t>
      </w:r>
      <w:r w:rsidRPr="00AE4E1C">
        <w:rPr>
          <w:rFonts w:ascii="Arial" w:hAnsi="Arial" w:cs="Arial"/>
          <w:sz w:val="22"/>
          <w:szCs w:val="22"/>
        </w:rPr>
        <w:t>liwiaj</w:t>
      </w:r>
      <w:r w:rsidRPr="00AE4E1C">
        <w:rPr>
          <w:rFonts w:ascii="Arial" w:hAnsi="Arial" w:cs="Arial" w:hint="eastAsia"/>
          <w:sz w:val="22"/>
          <w:szCs w:val="22"/>
        </w:rPr>
        <w:t>ą</w:t>
      </w:r>
      <w:r w:rsidRPr="00AE4E1C">
        <w:rPr>
          <w:rFonts w:ascii="Arial" w:hAnsi="Arial" w:cs="Arial"/>
          <w:sz w:val="22"/>
          <w:szCs w:val="22"/>
        </w:rPr>
        <w:t xml:space="preserve"> udzia</w:t>
      </w:r>
      <w:r w:rsidRPr="00AE4E1C">
        <w:rPr>
          <w:rFonts w:ascii="Arial" w:hAnsi="Arial" w:cs="Arial" w:hint="eastAsia"/>
          <w:sz w:val="22"/>
          <w:szCs w:val="22"/>
        </w:rPr>
        <w:t>ł</w:t>
      </w:r>
      <w:r w:rsidRPr="00AE4E1C">
        <w:rPr>
          <w:rFonts w:ascii="Arial" w:hAnsi="Arial" w:cs="Arial"/>
          <w:sz w:val="22"/>
          <w:szCs w:val="22"/>
        </w:rPr>
        <w:t xml:space="preserve"> w Programie oraz udzia</w:t>
      </w:r>
      <w:r w:rsidRPr="00AE4E1C">
        <w:rPr>
          <w:rFonts w:ascii="Arial" w:hAnsi="Arial" w:cs="Arial" w:hint="eastAsia"/>
          <w:sz w:val="22"/>
          <w:szCs w:val="22"/>
        </w:rPr>
        <w:t>ł</w:t>
      </w:r>
      <w:r w:rsidRPr="00AE4E1C">
        <w:rPr>
          <w:rFonts w:ascii="Arial" w:hAnsi="Arial" w:cs="Arial"/>
          <w:sz w:val="22"/>
          <w:szCs w:val="22"/>
        </w:rPr>
        <w:t xml:space="preserve"> w innym</w:t>
      </w:r>
      <w:r>
        <w:rPr>
          <w:rFonts w:ascii="Arial" w:hAnsi="Arial" w:cs="Arial"/>
          <w:sz w:val="22"/>
          <w:szCs w:val="22"/>
        </w:rPr>
        <w:t xml:space="preserve"> </w:t>
      </w:r>
      <w:r w:rsidRPr="00AE4E1C">
        <w:rPr>
          <w:rFonts w:ascii="Arial" w:hAnsi="Arial" w:cs="Arial"/>
          <w:sz w:val="22"/>
          <w:szCs w:val="22"/>
        </w:rPr>
        <w:t xml:space="preserve">programie o podobnym charakterze finansowanym ze </w:t>
      </w:r>
      <w:r w:rsidRPr="00AE4E1C">
        <w:rPr>
          <w:rFonts w:ascii="Arial" w:hAnsi="Arial" w:cs="Arial" w:hint="eastAsia"/>
          <w:sz w:val="22"/>
          <w:szCs w:val="22"/>
        </w:rPr>
        <w:t>ś</w:t>
      </w:r>
      <w:r w:rsidRPr="00AE4E1C">
        <w:rPr>
          <w:rFonts w:ascii="Arial" w:hAnsi="Arial" w:cs="Arial"/>
          <w:sz w:val="22"/>
          <w:szCs w:val="22"/>
        </w:rPr>
        <w:t>rodk</w:t>
      </w:r>
      <w:r w:rsidRPr="00AE4E1C">
        <w:rPr>
          <w:rFonts w:ascii="Arial" w:hAnsi="Arial" w:cs="Arial" w:hint="eastAsia"/>
          <w:sz w:val="22"/>
          <w:szCs w:val="22"/>
        </w:rPr>
        <w:t>ó</w:t>
      </w:r>
      <w:r w:rsidRPr="00AE4E1C">
        <w:rPr>
          <w:rFonts w:ascii="Arial" w:hAnsi="Arial" w:cs="Arial"/>
          <w:sz w:val="22"/>
          <w:szCs w:val="22"/>
        </w:rPr>
        <w:t>w publicznych</w:t>
      </w:r>
      <w:r>
        <w:rPr>
          <w:rFonts w:ascii="Arial" w:hAnsi="Arial" w:cs="Arial"/>
          <w:sz w:val="22"/>
          <w:szCs w:val="22"/>
        </w:rPr>
        <w:t>,</w:t>
      </w:r>
    </w:p>
    <w:p w14:paraId="55CD186C" w14:textId="021CBB3C"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nie zostan</w:t>
      </w:r>
      <w:r w:rsidRPr="00AE4E1C">
        <w:rPr>
          <w:rFonts w:ascii="Arial" w:hAnsi="Arial" w:cs="Arial" w:hint="eastAsia"/>
          <w:sz w:val="22"/>
          <w:szCs w:val="22"/>
        </w:rPr>
        <w:t>ą</w:t>
      </w:r>
      <w:r w:rsidRPr="00AE4E1C">
        <w:rPr>
          <w:rFonts w:ascii="Arial" w:hAnsi="Arial" w:cs="Arial"/>
          <w:sz w:val="22"/>
          <w:szCs w:val="22"/>
        </w:rPr>
        <w:t xml:space="preserve"> zakwalifikowane do dalszego etapu Programu również osoby, które po wykonaniu badania laboratoryjnego mają prawid</w:t>
      </w:r>
      <w:r w:rsidRPr="00AE4E1C">
        <w:rPr>
          <w:rFonts w:ascii="Arial" w:hAnsi="Arial" w:cs="Arial" w:hint="eastAsia"/>
          <w:sz w:val="22"/>
          <w:szCs w:val="22"/>
        </w:rPr>
        <w:t>ł</w:t>
      </w:r>
      <w:r w:rsidRPr="00AE4E1C">
        <w:rPr>
          <w:rFonts w:ascii="Arial" w:hAnsi="Arial" w:cs="Arial"/>
          <w:sz w:val="22"/>
          <w:szCs w:val="22"/>
        </w:rPr>
        <w:t>owy wynik, tj. wykluczaj</w:t>
      </w:r>
      <w:r w:rsidRPr="00AE4E1C">
        <w:rPr>
          <w:rFonts w:ascii="Arial" w:hAnsi="Arial" w:cs="Arial" w:hint="eastAsia"/>
          <w:sz w:val="22"/>
          <w:szCs w:val="22"/>
        </w:rPr>
        <w:t>ą</w:t>
      </w:r>
      <w:r w:rsidRPr="00AE4E1C">
        <w:rPr>
          <w:rFonts w:ascii="Arial" w:hAnsi="Arial" w:cs="Arial"/>
          <w:sz w:val="22"/>
          <w:szCs w:val="22"/>
        </w:rPr>
        <w:t>cy stan przedcukrzycowy lub wynik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cy podstaw</w:t>
      </w:r>
      <w:r w:rsidRPr="00AE4E1C">
        <w:rPr>
          <w:rFonts w:ascii="Arial" w:hAnsi="Arial" w:cs="Arial" w:hint="eastAsia"/>
          <w:sz w:val="22"/>
          <w:szCs w:val="22"/>
        </w:rPr>
        <w:t>ą</w:t>
      </w:r>
      <w:r w:rsidRPr="00AE4E1C">
        <w:rPr>
          <w:rFonts w:ascii="Arial" w:hAnsi="Arial" w:cs="Arial"/>
          <w:sz w:val="22"/>
          <w:szCs w:val="22"/>
        </w:rPr>
        <w:t xml:space="preserve"> do rozpoznania cukrzycy</w:t>
      </w:r>
      <w:r>
        <w:rPr>
          <w:rFonts w:ascii="Arial" w:hAnsi="Arial" w:cs="Arial"/>
          <w:sz w:val="22"/>
          <w:szCs w:val="22"/>
        </w:rPr>
        <w:t>.</w:t>
      </w:r>
    </w:p>
    <w:p w14:paraId="28539C6F" w14:textId="77777777" w:rsidR="00AE4E1C" w:rsidRDefault="00AE4E1C" w:rsidP="003A4438">
      <w:pPr>
        <w:spacing w:before="120" w:after="120" w:line="271" w:lineRule="auto"/>
        <w:rPr>
          <w:rFonts w:ascii="Arial" w:hAnsi="Arial" w:cs="Arial"/>
          <w:sz w:val="22"/>
          <w:szCs w:val="22"/>
        </w:rPr>
      </w:pPr>
    </w:p>
    <w:p w14:paraId="5D3DAE94" w14:textId="77777777" w:rsidR="005678A8" w:rsidRDefault="005678A8" w:rsidP="003A4438">
      <w:pPr>
        <w:spacing w:before="120" w:after="120" w:line="271" w:lineRule="auto"/>
        <w:rPr>
          <w:rFonts w:ascii="Arial" w:hAnsi="Arial" w:cs="Arial"/>
          <w:sz w:val="22"/>
          <w:szCs w:val="22"/>
        </w:rPr>
      </w:pPr>
    </w:p>
    <w:p w14:paraId="53C2D9FF" w14:textId="31546B87" w:rsidR="005678A8" w:rsidRPr="005B53F5" w:rsidRDefault="005678A8" w:rsidP="005678A8">
      <w:pPr>
        <w:spacing w:before="120" w:after="120" w:line="271" w:lineRule="auto"/>
        <w:rPr>
          <w:rFonts w:ascii="Arial" w:hAnsi="Arial" w:cs="Arial"/>
          <w:i/>
          <w:iCs/>
          <w:sz w:val="22"/>
          <w:szCs w:val="22"/>
        </w:rPr>
      </w:pPr>
      <w:r w:rsidRPr="005B53F5">
        <w:rPr>
          <w:rFonts w:ascii="Arial" w:hAnsi="Arial" w:cs="Arial"/>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6.21 są to usługi szkoleniowe</w:t>
      </w:r>
      <w:r w:rsidRPr="005B53F5">
        <w:rPr>
          <w:rFonts w:ascii="Arial" w:hAnsi="Arial" w:cs="Arial"/>
          <w:i/>
          <w:iCs/>
          <w:sz w:val="22"/>
          <w:szCs w:val="22"/>
        </w:rPr>
        <w:t xml:space="preserve">. </w:t>
      </w:r>
    </w:p>
    <w:p w14:paraId="2357ECE5" w14:textId="77777777" w:rsidR="00AE4E1C" w:rsidRPr="00E37160" w:rsidRDefault="00AE4E1C" w:rsidP="003A4438">
      <w:pPr>
        <w:spacing w:before="120" w:after="120" w:line="271" w:lineRule="auto"/>
        <w:rPr>
          <w:rFonts w:ascii="Arial" w:hAnsi="Arial" w:cs="Arial"/>
          <w:sz w:val="22"/>
          <w:szCs w:val="22"/>
        </w:rPr>
      </w:pPr>
    </w:p>
    <w:p w14:paraId="210DAF34" w14:textId="4DCA7F04" w:rsidR="009C2CC5" w:rsidRPr="00E37160" w:rsidRDefault="009C2CC5" w:rsidP="009C2CC5">
      <w:pPr>
        <w:pStyle w:val="Styl8"/>
      </w:pPr>
      <w:bookmarkStart w:id="507" w:name="_Toc34639895"/>
      <w:bookmarkStart w:id="508" w:name="_Toc215745524"/>
      <w:r w:rsidRPr="00E37160">
        <w:rPr>
          <w:lang w:val="pl-PL"/>
        </w:rPr>
        <w:t>Zmiana wartości projektu po podpisaniu umowy</w:t>
      </w:r>
      <w:bookmarkEnd w:id="507"/>
      <w:bookmarkEnd w:id="508"/>
    </w:p>
    <w:p w14:paraId="25071065" w14:textId="77777777" w:rsidR="009C2CC5" w:rsidRPr="00E37160" w:rsidRDefault="009C2CC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9" w:name="_Toc13485015"/>
      <w:bookmarkStart w:id="510" w:name="_Toc13562639"/>
      <w:bookmarkStart w:id="511" w:name="_Toc13485016"/>
      <w:bookmarkStart w:id="512" w:name="_Toc13562640"/>
      <w:bookmarkStart w:id="513" w:name="_Toc215745525"/>
      <w:bookmarkEnd w:id="509"/>
      <w:bookmarkEnd w:id="510"/>
      <w:bookmarkEnd w:id="511"/>
      <w:bookmarkEnd w:id="512"/>
      <w:r w:rsidRPr="00E37160">
        <w:t>Pozostałe informacje</w:t>
      </w:r>
      <w:bookmarkEnd w:id="502"/>
      <w:bookmarkEnd w:id="513"/>
    </w:p>
    <w:p w14:paraId="545AAB3E" w14:textId="77777777" w:rsidR="004E75AD" w:rsidRPr="00E37160" w:rsidRDefault="0008188C" w:rsidP="003A4438">
      <w:pPr>
        <w:pStyle w:val="Styl12"/>
      </w:pPr>
      <w:bookmarkStart w:id="514" w:name="_Toc420929475"/>
      <w:bookmarkStart w:id="515" w:name="_Toc425140377"/>
      <w:bookmarkStart w:id="516" w:name="_Toc215745526"/>
      <w:r w:rsidRPr="00E37160">
        <w:t>Kontakt i dodatkowe informacje</w:t>
      </w:r>
      <w:bookmarkEnd w:id="514"/>
      <w:bookmarkEnd w:id="515"/>
      <w:bookmarkEnd w:id="51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7" w:name="_Toc421012130"/>
      <w:bookmarkStart w:id="51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9A86336"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7"/>
    <w:bookmarkEnd w:id="518"/>
    <w:p w14:paraId="1C326323" w14:textId="57EBD486"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137025BA"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02798D">
        <w:rPr>
          <w:rFonts w:ascii="Arial" w:hAnsi="Arial" w:cs="Arial"/>
          <w:sz w:val="22"/>
          <w:szCs w:val="22"/>
        </w:rPr>
        <w:t>p</w:t>
      </w:r>
      <w:r w:rsidRPr="00E37160">
        <w:rPr>
          <w:rFonts w:ascii="Arial" w:hAnsi="Arial" w:cs="Arial"/>
          <w:sz w:val="22"/>
          <w:szCs w:val="22"/>
        </w:rPr>
        <w:t xml:space="preserve">ni na stronie ineternetowej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9" w:name="_Toc215745527"/>
      <w:bookmarkStart w:id="520"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9"/>
    </w:p>
    <w:p w14:paraId="4854CD93" w14:textId="78C7296A"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D93040">
        <w:rPr>
          <w:rFonts w:ascii="Arial" w:hAnsi="Arial"/>
          <w:sz w:val="22"/>
        </w:rPr>
        <w:t xml:space="preserve"> 04.05.2026 r</w:t>
      </w:r>
      <w:r w:rsidR="00E85657" w:rsidRPr="00E37160">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21" w:name="_Toc215745528"/>
      <w:r w:rsidRPr="00E37160">
        <w:lastRenderedPageBreak/>
        <w:t xml:space="preserve">Anulowanie </w:t>
      </w:r>
      <w:r w:rsidR="002278C3" w:rsidRPr="00E37160">
        <w:rPr>
          <w:lang w:val="pl-PL"/>
        </w:rPr>
        <w:t>naboru</w:t>
      </w:r>
      <w:bookmarkEnd w:id="52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22" w:name="_Toc430850059"/>
      <w:bookmarkStart w:id="523" w:name="_Toc430850060"/>
      <w:bookmarkStart w:id="524" w:name="_Toc13562647"/>
      <w:bookmarkStart w:id="525" w:name="_Toc215745529"/>
      <w:bookmarkEnd w:id="522"/>
      <w:bookmarkEnd w:id="523"/>
      <w:bookmarkEnd w:id="524"/>
      <w:r w:rsidRPr="00E37160">
        <w:t>Rzecznik Funduszy Europejskich</w:t>
      </w:r>
      <w:bookmarkEnd w:id="52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pPr>
        <w:pStyle w:val="NormalnyWeb"/>
        <w:numPr>
          <w:ilvl w:val="0"/>
          <w:numId w:val="53"/>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26" w:name="_Toc215745530"/>
      <w:r w:rsidRPr="00E37160">
        <w:lastRenderedPageBreak/>
        <w:t>ZAŁĄCZNIKI</w:t>
      </w:r>
      <w:bookmarkEnd w:id="520"/>
      <w:bookmarkEnd w:id="526"/>
    </w:p>
    <w:p w14:paraId="5740EED8"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437DAF4C" w:rsidR="00A34AD6" w:rsidRPr="00E37160" w:rsidRDefault="00A34AD6">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2B464E">
        <w:rPr>
          <w:rFonts w:ascii="Arial" w:hAnsi="Arial" w:cs="Arial"/>
          <w:sz w:val="22"/>
          <w:szCs w:val="22"/>
          <w:lang w:val="pl-PL"/>
        </w:rPr>
        <w:t>,</w:t>
      </w:r>
    </w:p>
    <w:p w14:paraId="361C2C23" w14:textId="610A7D5E"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D93040" w:rsidRPr="00D93040">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6A785863" w:rsidR="000B5A68" w:rsidRPr="00E37160" w:rsidRDefault="001D29A8">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5E3B49E" w:rsidR="000D563C"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B94E565" w:rsidR="000B5A68"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0A311EEC" w:rsidR="00046465" w:rsidRPr="00E37160" w:rsidRDefault="00BB0EAF">
      <w:pPr>
        <w:pStyle w:val="Tekstpodstawowy"/>
        <w:numPr>
          <w:ilvl w:val="1"/>
          <w:numId w:val="33"/>
        </w:numPr>
        <w:spacing w:before="120" w:line="271" w:lineRule="auto"/>
        <w:ind w:left="0" w:firstLine="0"/>
        <w:rPr>
          <w:rFonts w:ascii="Arial" w:hAnsi="Arial" w:cs="Arial"/>
          <w:sz w:val="22"/>
          <w:szCs w:val="22"/>
        </w:rPr>
      </w:pPr>
      <w:bookmarkStart w:id="52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7"/>
      <w:r w:rsidR="002261DF" w:rsidRPr="00E37160">
        <w:rPr>
          <w:rFonts w:ascii="Arial" w:hAnsi="Arial" w:cs="Arial"/>
          <w:sz w:val="22"/>
          <w:szCs w:val="22"/>
          <w:lang w:val="pl-PL"/>
        </w:rPr>
        <w:t xml:space="preserve">, </w:t>
      </w:r>
    </w:p>
    <w:p w14:paraId="291593CD" w14:textId="197C054D" w:rsidR="00D11330"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62EFA">
        <w:rPr>
          <w:rFonts w:ascii="Arial" w:hAnsi="Arial" w:cs="Arial"/>
          <w:sz w:val="22"/>
          <w:szCs w:val="22"/>
          <w:lang w:val="pl-PL"/>
        </w:rPr>
        <w:t>,</w:t>
      </w:r>
    </w:p>
    <w:p w14:paraId="3BD3F39E" w14:textId="45E40BFA" w:rsidR="00D11330" w:rsidRPr="00E37160" w:rsidRDefault="00D11330">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62EFA">
        <w:rPr>
          <w:rFonts w:ascii="Arial" w:hAnsi="Arial" w:cs="Arial"/>
          <w:sz w:val="22"/>
          <w:szCs w:val="22"/>
          <w:lang w:val="pl-PL"/>
        </w:rPr>
        <w:t>,</w:t>
      </w:r>
    </w:p>
    <w:p w14:paraId="4D35CD90" w14:textId="58AC47B7" w:rsidR="00B6329A" w:rsidRPr="00E37160" w:rsidRDefault="008002C3">
      <w:pPr>
        <w:pStyle w:val="Tekstpodstawowy"/>
        <w:numPr>
          <w:ilvl w:val="1"/>
          <w:numId w:val="52"/>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62EFA">
        <w:rPr>
          <w:rStyle w:val="Hipercze"/>
          <w:rFonts w:ascii="Arial" w:hAnsi="Arial" w:cs="Arial"/>
          <w:color w:val="auto"/>
          <w:sz w:val="22"/>
          <w:szCs w:val="22"/>
          <w:u w:val="none"/>
          <w:lang w:val="pl-PL"/>
        </w:rPr>
        <w:t>,</w:t>
      </w:r>
    </w:p>
    <w:p w14:paraId="241BECFF" w14:textId="644825C6" w:rsidR="00150F53" w:rsidRPr="00D93040" w:rsidRDefault="00DE2E7A">
      <w:pPr>
        <w:pStyle w:val="Tekstpodstawowy"/>
        <w:numPr>
          <w:ilvl w:val="1"/>
          <w:numId w:val="52"/>
        </w:numPr>
        <w:spacing w:before="120" w:line="271" w:lineRule="auto"/>
        <w:ind w:left="0" w:firstLine="0"/>
        <w:rPr>
          <w:rFonts w:ascii="Arial" w:hAnsi="Arial" w:cs="Arial"/>
          <w:strike/>
          <w:sz w:val="22"/>
          <w:szCs w:val="22"/>
        </w:rPr>
      </w:pPr>
      <w:r w:rsidRPr="00D93040">
        <w:rPr>
          <w:rFonts w:ascii="Arial" w:hAnsi="Arial" w:cs="Arial"/>
          <w:strike/>
          <w:sz w:val="22"/>
          <w:szCs w:val="22"/>
          <w:lang w:val="pl-PL"/>
        </w:rPr>
        <w:t>Katalog</w:t>
      </w:r>
      <w:r w:rsidRPr="00D93040">
        <w:rPr>
          <w:rFonts w:ascii="Arial" w:hAnsi="Arial" w:cs="Arial"/>
          <w:strike/>
          <w:sz w:val="22"/>
          <w:szCs w:val="22"/>
        </w:rPr>
        <w:t xml:space="preserve"> </w:t>
      </w:r>
      <w:r w:rsidR="00150F53" w:rsidRPr="00D93040">
        <w:rPr>
          <w:rFonts w:ascii="Arial" w:hAnsi="Arial" w:cs="Arial"/>
          <w:strike/>
          <w:sz w:val="22"/>
          <w:szCs w:val="22"/>
        </w:rPr>
        <w:t xml:space="preserve">standardu i cen rynkowych </w:t>
      </w:r>
      <w:r w:rsidR="00822460" w:rsidRPr="00D93040">
        <w:rPr>
          <w:rFonts w:ascii="Arial" w:hAnsi="Arial" w:cs="Arial"/>
          <w:strike/>
          <w:sz w:val="22"/>
          <w:szCs w:val="22"/>
          <w:lang w:val="pl-PL"/>
        </w:rPr>
        <w:t>towarów</w:t>
      </w:r>
      <w:r w:rsidR="00150F53" w:rsidRPr="00D93040">
        <w:rPr>
          <w:rFonts w:ascii="Arial" w:hAnsi="Arial" w:cs="Arial"/>
          <w:strike/>
          <w:sz w:val="22"/>
          <w:szCs w:val="22"/>
        </w:rPr>
        <w:t xml:space="preserve"> i usług </w:t>
      </w:r>
      <w:r w:rsidR="00822460" w:rsidRPr="00D93040">
        <w:rPr>
          <w:rFonts w:ascii="Arial" w:hAnsi="Arial" w:cs="Arial"/>
          <w:strike/>
          <w:sz w:val="22"/>
          <w:szCs w:val="22"/>
          <w:lang w:val="pl-PL"/>
        </w:rPr>
        <w:t xml:space="preserve">dla programu FEPZ 2021-2027, </w:t>
      </w:r>
      <w:r w:rsidR="00150F53" w:rsidRPr="00D93040">
        <w:rPr>
          <w:rFonts w:ascii="Arial" w:hAnsi="Arial" w:cs="Arial"/>
          <w:strike/>
          <w:sz w:val="22"/>
          <w:szCs w:val="22"/>
        </w:rPr>
        <w:t xml:space="preserve">typowych dla </w:t>
      </w:r>
      <w:r w:rsidRPr="00D93040">
        <w:rPr>
          <w:rFonts w:ascii="Arial" w:hAnsi="Arial" w:cs="Arial"/>
          <w:strike/>
          <w:sz w:val="22"/>
          <w:szCs w:val="22"/>
          <w:lang w:val="pl-PL"/>
        </w:rPr>
        <w:t>naboru</w:t>
      </w:r>
      <w:r w:rsidRPr="00D93040">
        <w:rPr>
          <w:rFonts w:ascii="Arial" w:hAnsi="Arial" w:cs="Arial"/>
          <w:strike/>
          <w:sz w:val="22"/>
          <w:szCs w:val="22"/>
        </w:rPr>
        <w:t xml:space="preserve"> </w:t>
      </w:r>
      <w:r w:rsidR="00150F53" w:rsidRPr="00D93040">
        <w:rPr>
          <w:rFonts w:ascii="Arial" w:hAnsi="Arial" w:cs="Arial"/>
          <w:strike/>
          <w:sz w:val="22"/>
          <w:szCs w:val="22"/>
        </w:rPr>
        <w:t>nr…</w:t>
      </w:r>
    </w:p>
    <w:p w14:paraId="5E5FCAC0" w14:textId="3EDE0528" w:rsidR="00350D13" w:rsidRPr="00E37160" w:rsidRDefault="00350D13">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r w:rsidR="00D62EFA">
        <w:rPr>
          <w:rFonts w:ascii="Arial" w:hAnsi="Arial"/>
          <w:sz w:val="22"/>
          <w:lang w:val="pl-PL"/>
        </w:rPr>
        <w:t>,</w:t>
      </w:r>
    </w:p>
    <w:p w14:paraId="1BF218F8" w14:textId="66789C68"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r w:rsidR="00D62EFA">
        <w:rPr>
          <w:rFonts w:ascii="Arial" w:hAnsi="Arial"/>
          <w:sz w:val="22"/>
          <w:lang w:val="pl-PL"/>
        </w:rPr>
        <w:t>,</w:t>
      </w:r>
    </w:p>
    <w:p w14:paraId="31B4A72E" w14:textId="3C15298F"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00D62EFA">
        <w:rPr>
          <w:rFonts w:ascii="Arial" w:hAnsi="Arial"/>
          <w:sz w:val="22"/>
          <w:lang w:val="pl-PL"/>
        </w:rPr>
        <w:t>,</w:t>
      </w:r>
    </w:p>
    <w:p w14:paraId="06494280" w14:textId="12E81C62"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Instrukcja wypełniania wniosku o dofinansowanie projektu w ramach PROGRAMU FUNDUSZE EUROPEJSKIE DLA POMORZA ZACHODNIEGO 2021-2027</w:t>
      </w:r>
      <w:r w:rsidR="00D62EFA">
        <w:rPr>
          <w:rFonts w:ascii="Arial" w:hAnsi="Arial"/>
          <w:sz w:val="22"/>
          <w:lang w:val="pl-PL"/>
        </w:rPr>
        <w:t>,</w:t>
      </w:r>
      <w:r w:rsidRPr="00D93040">
        <w:rPr>
          <w:rFonts w:ascii="Arial" w:hAnsi="Arial"/>
          <w:sz w:val="22"/>
        </w:rPr>
        <w:t xml:space="preserve">  </w:t>
      </w:r>
    </w:p>
    <w:p w14:paraId="4388C965" w14:textId="1EE22CD0"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 xml:space="preserve"> REGIONALNY PROGRAM ZDROWOTNY </w:t>
      </w:r>
      <w:r w:rsidR="00D62EFA">
        <w:rPr>
          <w:rFonts w:ascii="Arial" w:hAnsi="Arial"/>
          <w:sz w:val="22"/>
          <w:lang w:val="pl-PL"/>
        </w:rPr>
        <w:t>„</w:t>
      </w:r>
      <w:r w:rsidRPr="00D93040">
        <w:rPr>
          <w:rFonts w:ascii="Arial" w:hAnsi="Arial"/>
          <w:i/>
          <w:iCs/>
          <w:sz w:val="22"/>
        </w:rPr>
        <w:t>Wczesne wykrywanie cukrzycy wśród mieszkańców województwa zachodniopomorskiego</w:t>
      </w:r>
      <w:r w:rsidR="00D62EFA">
        <w:rPr>
          <w:rFonts w:ascii="Arial" w:hAnsi="Arial"/>
          <w:i/>
          <w:iCs/>
          <w:sz w:val="22"/>
          <w:lang w:val="pl-PL"/>
        </w:rPr>
        <w:t>”</w:t>
      </w:r>
      <w:r w:rsidRPr="00D93040">
        <w:rPr>
          <w:rFonts w:ascii="Arial" w:hAnsi="Arial"/>
          <w:i/>
          <w:iCs/>
          <w:sz w:val="22"/>
        </w:rPr>
        <w:t>.</w:t>
      </w:r>
      <w:r>
        <w:rPr>
          <w:rFonts w:ascii="Arial" w:hAnsi="Arial"/>
          <w:sz w:val="22"/>
        </w:rPr>
        <w:t xml:space="preserve"> </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7"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8"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FE416" w14:textId="77777777" w:rsidR="00BE2495" w:rsidRDefault="00BE2495">
      <w:r>
        <w:separator/>
      </w:r>
    </w:p>
  </w:endnote>
  <w:endnote w:type="continuationSeparator" w:id="0">
    <w:p w14:paraId="5C408904" w14:textId="77777777" w:rsidR="00BE2495" w:rsidRDefault="00BE2495">
      <w:r>
        <w:continuationSeparator/>
      </w:r>
    </w:p>
  </w:endnote>
  <w:endnote w:type="continuationNotice" w:id="1">
    <w:p w14:paraId="3A41D6E2" w14:textId="77777777" w:rsidR="00BE2495" w:rsidRDefault="00BE2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MyriadPro-Regular">
    <w:altName w:val="Yu Gothic"/>
    <w:panose1 w:val="00000000000000000000"/>
    <w:charset w:val="80"/>
    <w:family w:val="auto"/>
    <w:notTrueType/>
    <w:pitch w:val="default"/>
    <w:sig w:usb0="00000005" w:usb1="08070000" w:usb2="00000010" w:usb3="00000000" w:csb0="00020002" w:csb1="00000000"/>
  </w:font>
  <w:font w:name="CIDFont+F1">
    <w:altName w:val="Yu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F63E95" w:rsidRDefault="00F63E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F63E95" w:rsidRDefault="00F63E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F63E95" w:rsidRDefault="00F63E95">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F63E95" w:rsidRDefault="00F63E95"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365A3" w14:textId="77777777" w:rsidR="00527A3A" w:rsidRPr="00527A3A" w:rsidRDefault="00527A3A" w:rsidP="00527A3A">
    <w:pPr>
      <w:pStyle w:val="Stopka"/>
      <w:rPr>
        <w:rFonts w:ascii="Arial" w:hAnsi="Arial" w:cs="Arial"/>
        <w:sz w:val="16"/>
        <w:szCs w:val="16"/>
      </w:rPr>
    </w:pPr>
    <w:r w:rsidRPr="00527A3A">
      <w:rPr>
        <w:rFonts w:ascii="Arial" w:hAnsi="Arial" w:cs="Arial"/>
        <w:sz w:val="16"/>
        <w:szCs w:val="16"/>
        <w:vertAlign w:val="superscript"/>
      </w:rPr>
      <w:footnoteRef/>
    </w:r>
    <w:r w:rsidRPr="00527A3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F63E95" w:rsidRDefault="00F63E95" w:rsidP="004A6805">
    <w:pPr>
      <w:pStyle w:val="Stopka"/>
    </w:pPr>
  </w:p>
  <w:p w14:paraId="4AE9AFD5" w14:textId="4CD0607D" w:rsidR="00F63E95" w:rsidRDefault="00F63E95">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F63E95" w:rsidRDefault="00F63E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F63E95" w:rsidRDefault="00F63E95" w:rsidP="004A6805">
    <w:pPr>
      <w:pStyle w:val="Stopka"/>
    </w:pPr>
    <w:r w:rsidRPr="002E1A9A">
      <w:rPr>
        <w:rFonts w:ascii="Arial" w:hAnsi="Arial" w:cs="Arial"/>
        <w:sz w:val="16"/>
        <w:szCs w:val="16"/>
      </w:rPr>
      <w:t xml:space="preserve"> </w:t>
    </w:r>
  </w:p>
  <w:p w14:paraId="3EAB5F87" w14:textId="77777777" w:rsidR="00F63E95" w:rsidRDefault="00F63E95"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F63E95" w:rsidRDefault="00F63E95">
    <w:pPr>
      <w:pStyle w:val="Stopka"/>
    </w:pPr>
  </w:p>
  <w:p w14:paraId="76D92D6E" w14:textId="77777777" w:rsidR="00F63E95" w:rsidRDefault="00F63E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61A07" w14:textId="77777777" w:rsidR="00BE2495" w:rsidRDefault="00BE2495">
      <w:r>
        <w:separator/>
      </w:r>
    </w:p>
  </w:footnote>
  <w:footnote w:type="continuationSeparator" w:id="0">
    <w:p w14:paraId="351D3C02" w14:textId="77777777" w:rsidR="00BE2495" w:rsidRDefault="00BE2495">
      <w:r>
        <w:continuationSeparator/>
      </w:r>
    </w:p>
  </w:footnote>
  <w:footnote w:type="continuationNotice" w:id="1">
    <w:p w14:paraId="6C74DCE2" w14:textId="77777777" w:rsidR="00BE2495" w:rsidRDefault="00BE2495"/>
  </w:footnote>
  <w:footnote w:id="2">
    <w:p w14:paraId="01E54BBF"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F63E95" w:rsidRPr="00090410" w:rsidRDefault="00F63E95"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6562920"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1B1F538A" w14:textId="22A6F08E"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 xml:space="preserve">.  </w:t>
      </w:r>
    </w:p>
  </w:footnote>
  <w:footnote w:id="6">
    <w:p w14:paraId="37985E2C" w14:textId="77777777" w:rsidR="00F63E95" w:rsidRPr="00090410" w:rsidRDefault="00F63E95">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F63E95" w:rsidRPr="00090410" w:rsidRDefault="00F63E95"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F63E95" w:rsidRPr="004427A2" w:rsidRDefault="00F63E95">
      <w:pPr>
        <w:pStyle w:val="Tekstprzypisudolnego"/>
        <w:rPr>
          <w:lang w:val="pl-PL"/>
        </w:rPr>
      </w:pPr>
      <w:r>
        <w:rPr>
          <w:rStyle w:val="Odwoanieprzypisudolnego"/>
        </w:rPr>
        <w:footnoteRef/>
      </w:r>
      <w:r>
        <w:t xml:space="preserve"> </w:t>
      </w:r>
      <w:bookmarkStart w:id="467"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67"/>
    </w:p>
  </w:footnote>
  <w:footnote w:id="9">
    <w:p w14:paraId="5E434CA3" w14:textId="77777777" w:rsidR="00F63E95" w:rsidRPr="00090410" w:rsidRDefault="00F63E95"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56E0043F" w14:textId="77777777" w:rsidR="00F63E95" w:rsidRPr="003E0E37" w:rsidRDefault="00F63E95"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F63E95" w:rsidRPr="003E0E37" w:rsidRDefault="00F63E95"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F63E95" w:rsidRPr="00AC42B2" w:rsidRDefault="00F63E95">
      <w:pPr>
        <w:pStyle w:val="Tekstprzypisudolnego"/>
        <w:rPr>
          <w:lang w:val="pl-PL"/>
        </w:rPr>
      </w:pPr>
    </w:p>
  </w:footnote>
  <w:footnote w:id="11">
    <w:p w14:paraId="738864B2" w14:textId="77777777" w:rsidR="00F63E95" w:rsidRPr="003E0E37" w:rsidRDefault="00F63E95"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F63E95" w:rsidRPr="003E0E37" w:rsidRDefault="00F63E95"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F63E95" w:rsidRPr="000E7A9B" w:rsidRDefault="00F63E95" w:rsidP="00057D91">
      <w:pPr>
        <w:pStyle w:val="Tekstprzypisudolnego"/>
        <w:rPr>
          <w:lang w:val="pl-PL"/>
        </w:rPr>
      </w:pPr>
    </w:p>
  </w:footnote>
  <w:footnote w:id="12">
    <w:p w14:paraId="2B5FD8C8" w14:textId="77777777" w:rsidR="00F63E95" w:rsidRPr="00F0114D" w:rsidRDefault="00F63E95">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F63E95" w:rsidRDefault="00F63E95"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F63E95" w:rsidRDefault="00F63E95"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F63E95" w:rsidRDefault="00F63E95" w:rsidP="004A6805">
    <w:pPr>
      <w:spacing w:before="120" w:after="120" w:line="271" w:lineRule="auto"/>
      <w:rPr>
        <w:rFonts w:ascii="Open Sans" w:hAnsi="Open Sans" w:cs="Open Sans"/>
        <w:b/>
        <w:sz w:val="22"/>
        <w:szCs w:val="22"/>
      </w:rPr>
    </w:pPr>
  </w:p>
  <w:p w14:paraId="6925A14A" w14:textId="77777777" w:rsidR="00F63E95" w:rsidRDefault="00F63E95" w:rsidP="004A6805">
    <w:pPr>
      <w:spacing w:before="120" w:after="120" w:line="271" w:lineRule="auto"/>
      <w:rPr>
        <w:rFonts w:ascii="Open Sans" w:hAnsi="Open Sans" w:cs="Open Sans"/>
        <w:b/>
        <w:sz w:val="22"/>
        <w:szCs w:val="22"/>
      </w:rPr>
    </w:pPr>
  </w:p>
  <w:p w14:paraId="63A98EEA" w14:textId="77777777" w:rsidR="00F63E95" w:rsidRDefault="00F63E95" w:rsidP="004A6805">
    <w:pPr>
      <w:spacing w:before="120" w:after="120" w:line="271" w:lineRule="auto"/>
      <w:rPr>
        <w:rFonts w:ascii="Open Sans" w:hAnsi="Open Sans" w:cs="Open Sans"/>
        <w:b/>
        <w:sz w:val="22"/>
        <w:szCs w:val="22"/>
      </w:rPr>
    </w:pPr>
  </w:p>
  <w:p w14:paraId="7ADC8A96" w14:textId="77777777" w:rsidR="00F63E95" w:rsidRDefault="00F63E95" w:rsidP="004A6805">
    <w:pPr>
      <w:spacing w:before="120" w:after="120" w:line="271" w:lineRule="auto"/>
      <w:rPr>
        <w:rFonts w:ascii="Open Sans" w:hAnsi="Open Sans" w:cs="Open Sans"/>
        <w:b/>
        <w:sz w:val="22"/>
        <w:szCs w:val="22"/>
      </w:rPr>
    </w:pPr>
  </w:p>
  <w:p w14:paraId="79BD85B0" w14:textId="77777777" w:rsidR="00F63E95" w:rsidRDefault="00F63E95" w:rsidP="004A6805">
    <w:pPr>
      <w:spacing w:before="120" w:after="120" w:line="271" w:lineRule="auto"/>
      <w:rPr>
        <w:rFonts w:ascii="Open Sans" w:hAnsi="Open Sans" w:cs="Open Sans"/>
        <w:b/>
        <w:sz w:val="22"/>
        <w:szCs w:val="22"/>
      </w:rPr>
    </w:pPr>
  </w:p>
  <w:p w14:paraId="76BEB209" w14:textId="77777777" w:rsidR="00F63E95" w:rsidRDefault="00F63E95"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F63E95" w:rsidRDefault="00F63E95"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999B1"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F63E95" w:rsidRDefault="00F63E95" w:rsidP="004A6805">
    <w:pPr>
      <w:spacing w:before="120" w:after="120" w:line="271" w:lineRule="auto"/>
      <w:rPr>
        <w:rFonts w:ascii="Open Sans" w:hAnsi="Open Sans" w:cs="Open Sans"/>
        <w:b/>
        <w:sz w:val="22"/>
        <w:szCs w:val="22"/>
      </w:rPr>
    </w:pPr>
  </w:p>
  <w:p w14:paraId="68D3DD7F" w14:textId="77777777" w:rsidR="00F63E95" w:rsidRDefault="00F63E95"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F63E95" w:rsidRDefault="00F63E95" w:rsidP="004A6805">
    <w:pPr>
      <w:spacing w:before="120" w:after="120" w:line="271" w:lineRule="auto"/>
      <w:jc w:val="right"/>
      <w:rPr>
        <w:rFonts w:ascii="Open Sans" w:hAnsi="Open Sans" w:cs="Open Sans"/>
        <w:b/>
        <w:sz w:val="22"/>
        <w:szCs w:val="22"/>
      </w:rPr>
    </w:pPr>
  </w:p>
  <w:p w14:paraId="4F2CADC8" w14:textId="77777777" w:rsidR="00F63E95" w:rsidRDefault="00F63E95" w:rsidP="004A6805">
    <w:pPr>
      <w:spacing w:before="120" w:after="120" w:line="271" w:lineRule="auto"/>
      <w:rPr>
        <w:rFonts w:ascii="Open Sans" w:hAnsi="Open Sans" w:cs="Open Sans"/>
        <w:b/>
        <w:sz w:val="22"/>
        <w:szCs w:val="22"/>
      </w:rPr>
    </w:pPr>
  </w:p>
  <w:p w14:paraId="0013B0E5"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F63E95" w:rsidRPr="0053577B" w:rsidRDefault="00F63E95" w:rsidP="004A6805">
    <w:pPr>
      <w:spacing w:before="120" w:after="120" w:line="271" w:lineRule="auto"/>
      <w:rPr>
        <w:rFonts w:ascii="Open Sans" w:hAnsi="Open Sans" w:cs="Open Sans"/>
        <w:b/>
        <w:color w:val="11306E"/>
        <w:sz w:val="22"/>
        <w:szCs w:val="22"/>
      </w:rPr>
    </w:pPr>
  </w:p>
  <w:p w14:paraId="2A3CC9AA" w14:textId="77777777" w:rsidR="00527A3A" w:rsidRPr="00527A3A" w:rsidRDefault="00527A3A" w:rsidP="00527A3A">
    <w:pPr>
      <w:spacing w:before="120" w:after="120" w:line="271" w:lineRule="auto"/>
      <w:rPr>
        <w:rFonts w:ascii="Open Sans" w:hAnsi="Open Sans" w:cs="Open Sans"/>
        <w:b/>
        <w:color w:val="11306E"/>
        <w:sz w:val="22"/>
        <w:szCs w:val="22"/>
      </w:rPr>
    </w:pPr>
    <w:r w:rsidRPr="00527A3A">
      <w:rPr>
        <w:rFonts w:ascii="Open Sans" w:hAnsi="Open Sans" w:cs="Open Sans"/>
        <w:b/>
        <w:color w:val="11306E"/>
        <w:sz w:val="22"/>
        <w:szCs w:val="22"/>
      </w:rPr>
      <w:t>Regulamin wyboru projektów</w:t>
    </w:r>
    <w:r w:rsidRPr="00527A3A">
      <w:rPr>
        <w:rFonts w:ascii="Open Sans" w:hAnsi="Open Sans" w:cs="Open Sans"/>
        <w:b/>
        <w:color w:val="11306E"/>
        <w:sz w:val="22"/>
        <w:szCs w:val="22"/>
        <w:vertAlign w:val="superscript"/>
      </w:rPr>
      <w:footnoteRef/>
    </w:r>
    <w:r w:rsidRPr="00527A3A">
      <w:rPr>
        <w:rFonts w:ascii="Open Sans" w:hAnsi="Open Sans" w:cs="Open Sans"/>
        <w:b/>
        <w:color w:val="11306E"/>
        <w:sz w:val="22"/>
        <w:szCs w:val="22"/>
      </w:rPr>
      <w:t xml:space="preserve"> w ramach</w:t>
    </w:r>
  </w:p>
  <w:p w14:paraId="0F37F974"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F63E95" w:rsidRPr="0053577B" w:rsidRDefault="00F63E95" w:rsidP="004A6805">
    <w:pPr>
      <w:spacing w:before="120" w:after="120" w:line="271" w:lineRule="auto"/>
      <w:rPr>
        <w:rFonts w:ascii="Open Sans" w:hAnsi="Open Sans" w:cs="Open Sans"/>
        <w:b/>
        <w:color w:val="11306E"/>
        <w:sz w:val="22"/>
        <w:szCs w:val="22"/>
      </w:rPr>
    </w:pPr>
  </w:p>
  <w:p w14:paraId="7790513C"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F63E95" w:rsidRPr="00522A73" w:rsidRDefault="00F63E95"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F63E95" w:rsidRPr="00522A73" w:rsidRDefault="00F63E95"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2421"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3D2FE0"/>
    <w:multiLevelType w:val="hybridMultilevel"/>
    <w:tmpl w:val="8D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A186E"/>
    <w:multiLevelType w:val="hybridMultilevel"/>
    <w:tmpl w:val="1BE0C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FE2ED5"/>
    <w:multiLevelType w:val="hybridMultilevel"/>
    <w:tmpl w:val="92681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0"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BD1786"/>
    <w:multiLevelType w:val="hybridMultilevel"/>
    <w:tmpl w:val="28D4B2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6153A4"/>
    <w:multiLevelType w:val="hybridMultilevel"/>
    <w:tmpl w:val="E1E818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DFA275E"/>
    <w:multiLevelType w:val="hybridMultilevel"/>
    <w:tmpl w:val="E7985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E670579"/>
    <w:multiLevelType w:val="hybridMultilevel"/>
    <w:tmpl w:val="676E782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B7D0A3F"/>
    <w:multiLevelType w:val="hybridMultilevel"/>
    <w:tmpl w:val="669015C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8967471"/>
    <w:multiLevelType w:val="hybridMultilevel"/>
    <w:tmpl w:val="E3920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190753951">
    <w:abstractNumId w:val="2"/>
  </w:num>
  <w:num w:numId="2" w16cid:durableId="1534537258">
    <w:abstractNumId w:val="1"/>
  </w:num>
  <w:num w:numId="3" w16cid:durableId="885723402">
    <w:abstractNumId w:val="0"/>
  </w:num>
  <w:num w:numId="4" w16cid:durableId="1327706303">
    <w:abstractNumId w:val="35"/>
  </w:num>
  <w:num w:numId="5" w16cid:durableId="363289307">
    <w:abstractNumId w:val="93"/>
  </w:num>
  <w:num w:numId="6" w16cid:durableId="303002924">
    <w:abstractNumId w:val="14"/>
  </w:num>
  <w:num w:numId="7" w16cid:durableId="1184322273">
    <w:abstractNumId w:val="77"/>
  </w:num>
  <w:num w:numId="8" w16cid:durableId="1570379331">
    <w:abstractNumId w:val="12"/>
  </w:num>
  <w:num w:numId="9" w16cid:durableId="15466830">
    <w:abstractNumId w:val="97"/>
  </w:num>
  <w:num w:numId="10" w16cid:durableId="377246333">
    <w:abstractNumId w:val="67"/>
  </w:num>
  <w:num w:numId="11" w16cid:durableId="1705128842">
    <w:abstractNumId w:val="64"/>
  </w:num>
  <w:num w:numId="12" w16cid:durableId="1947499672">
    <w:abstractNumId w:val="62"/>
  </w:num>
  <w:num w:numId="13" w16cid:durableId="2100329972">
    <w:abstractNumId w:val="115"/>
  </w:num>
  <w:num w:numId="14" w16cid:durableId="639264407">
    <w:abstractNumId w:val="94"/>
  </w:num>
  <w:num w:numId="15" w16cid:durableId="1322074481">
    <w:abstractNumId w:val="48"/>
  </w:num>
  <w:num w:numId="16" w16cid:durableId="233243017">
    <w:abstractNumId w:val="91"/>
  </w:num>
  <w:num w:numId="17" w16cid:durableId="1589272047">
    <w:abstractNumId w:val="65"/>
  </w:num>
  <w:num w:numId="18" w16cid:durableId="69499601">
    <w:abstractNumId w:val="104"/>
  </w:num>
  <w:num w:numId="19" w16cid:durableId="1236210113">
    <w:abstractNumId w:val="42"/>
  </w:num>
  <w:num w:numId="20" w16cid:durableId="1917323483">
    <w:abstractNumId w:val="95"/>
  </w:num>
  <w:num w:numId="21" w16cid:durableId="1636639013">
    <w:abstractNumId w:val="113"/>
  </w:num>
  <w:num w:numId="22" w16cid:durableId="30885720">
    <w:abstractNumId w:val="40"/>
  </w:num>
  <w:num w:numId="23" w16cid:durableId="1149177579">
    <w:abstractNumId w:val="38"/>
  </w:num>
  <w:num w:numId="24" w16cid:durableId="2126656925">
    <w:abstractNumId w:val="118"/>
    <w:lvlOverride w:ilvl="0">
      <w:startOverride w:val="1"/>
    </w:lvlOverride>
  </w:num>
  <w:num w:numId="25" w16cid:durableId="467477961">
    <w:abstractNumId w:val="76"/>
  </w:num>
  <w:num w:numId="26" w16cid:durableId="1262106854">
    <w:abstractNumId w:val="117"/>
  </w:num>
  <w:num w:numId="27" w16cid:durableId="750589783">
    <w:abstractNumId w:val="106"/>
  </w:num>
  <w:num w:numId="28" w16cid:durableId="1132554260">
    <w:abstractNumId w:val="21"/>
  </w:num>
  <w:num w:numId="29" w16cid:durableId="1494957018">
    <w:abstractNumId w:val="103"/>
  </w:num>
  <w:num w:numId="30" w16cid:durableId="1496339951">
    <w:abstractNumId w:val="45"/>
  </w:num>
  <w:num w:numId="31" w16cid:durableId="51780644">
    <w:abstractNumId w:val="69"/>
  </w:num>
  <w:num w:numId="32" w16cid:durableId="2007704634">
    <w:abstractNumId w:val="28"/>
  </w:num>
  <w:num w:numId="33" w16cid:durableId="577252432">
    <w:abstractNumId w:val="51"/>
  </w:num>
  <w:num w:numId="34" w16cid:durableId="1551769529">
    <w:abstractNumId w:val="9"/>
  </w:num>
  <w:num w:numId="35" w16cid:durableId="464278663">
    <w:abstractNumId w:val="98"/>
  </w:num>
  <w:num w:numId="36" w16cid:durableId="426459330">
    <w:abstractNumId w:val="43"/>
  </w:num>
  <w:num w:numId="37" w16cid:durableId="985939265">
    <w:abstractNumId w:val="41"/>
  </w:num>
  <w:num w:numId="38" w16cid:durableId="1391731720">
    <w:abstractNumId w:val="111"/>
  </w:num>
  <w:num w:numId="39" w16cid:durableId="1993630163">
    <w:abstractNumId w:val="86"/>
  </w:num>
  <w:num w:numId="40" w16cid:durableId="1301643247">
    <w:abstractNumId w:val="10"/>
  </w:num>
  <w:num w:numId="41" w16cid:durableId="1386759876">
    <w:abstractNumId w:val="81"/>
  </w:num>
  <w:num w:numId="42" w16cid:durableId="1427267456">
    <w:abstractNumId w:val="25"/>
  </w:num>
  <w:num w:numId="43" w16cid:durableId="1621380390">
    <w:abstractNumId w:val="50"/>
  </w:num>
  <w:num w:numId="44" w16cid:durableId="973366894">
    <w:abstractNumId w:val="83"/>
  </w:num>
  <w:num w:numId="45" w16cid:durableId="1542285328">
    <w:abstractNumId w:val="36"/>
  </w:num>
  <w:num w:numId="46" w16cid:durableId="1538005801">
    <w:abstractNumId w:val="53"/>
  </w:num>
  <w:num w:numId="47" w16cid:durableId="364866243">
    <w:abstractNumId w:val="34"/>
  </w:num>
  <w:num w:numId="48" w16cid:durableId="171384581">
    <w:abstractNumId w:val="46"/>
  </w:num>
  <w:num w:numId="49" w16cid:durableId="305668528">
    <w:abstractNumId w:val="71"/>
  </w:num>
  <w:num w:numId="50" w16cid:durableId="457841302">
    <w:abstractNumId w:val="70"/>
  </w:num>
  <w:num w:numId="51" w16cid:durableId="738593484">
    <w:abstractNumId w:val="88"/>
  </w:num>
  <w:num w:numId="52" w16cid:durableId="391074950">
    <w:abstractNumId w:val="16"/>
  </w:num>
  <w:num w:numId="53" w16cid:durableId="2145543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93742441">
    <w:abstractNumId w:val="99"/>
  </w:num>
  <w:num w:numId="55" w16cid:durableId="1735467623">
    <w:abstractNumId w:val="31"/>
  </w:num>
  <w:num w:numId="56" w16cid:durableId="753477438">
    <w:abstractNumId w:val="8"/>
  </w:num>
  <w:num w:numId="57" w16cid:durableId="16391517">
    <w:abstractNumId w:val="23"/>
  </w:num>
  <w:num w:numId="58" w16cid:durableId="2022391536">
    <w:abstractNumId w:val="47"/>
  </w:num>
  <w:num w:numId="59" w16cid:durableId="358512093">
    <w:abstractNumId w:val="96"/>
  </w:num>
  <w:num w:numId="60" w16cid:durableId="1417748235">
    <w:abstractNumId w:val="24"/>
  </w:num>
  <w:num w:numId="61" w16cid:durableId="1178928599">
    <w:abstractNumId w:val="112"/>
  </w:num>
  <w:num w:numId="62" w16cid:durableId="1541359706">
    <w:abstractNumId w:val="72"/>
  </w:num>
  <w:num w:numId="63" w16cid:durableId="827399012">
    <w:abstractNumId w:val="39"/>
  </w:num>
  <w:num w:numId="64" w16cid:durableId="1552499106">
    <w:abstractNumId w:val="52"/>
  </w:num>
  <w:num w:numId="65" w16cid:durableId="1233854662">
    <w:abstractNumId w:val="17"/>
  </w:num>
  <w:num w:numId="66" w16cid:durableId="870725994">
    <w:abstractNumId w:val="101"/>
  </w:num>
  <w:num w:numId="67" w16cid:durableId="586764331">
    <w:abstractNumId w:val="116"/>
  </w:num>
  <w:num w:numId="68" w16cid:durableId="830561497">
    <w:abstractNumId w:val="73"/>
  </w:num>
  <w:num w:numId="69" w16cid:durableId="706760562">
    <w:abstractNumId w:val="75"/>
  </w:num>
  <w:num w:numId="70" w16cid:durableId="444157224">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16cid:durableId="639383258">
    <w:abstractNumId w:val="59"/>
  </w:num>
  <w:num w:numId="72" w16cid:durableId="321664439">
    <w:abstractNumId w:val="99"/>
    <w:lvlOverride w:ilvl="0">
      <w:startOverride w:val="1"/>
    </w:lvlOverride>
  </w:num>
  <w:num w:numId="73" w16cid:durableId="819730756">
    <w:abstractNumId w:val="85"/>
  </w:num>
  <w:num w:numId="74" w16cid:durableId="2032608895">
    <w:abstractNumId w:val="102"/>
  </w:num>
  <w:num w:numId="75" w16cid:durableId="1865090103">
    <w:abstractNumId w:val="87"/>
  </w:num>
  <w:num w:numId="76" w16cid:durableId="1136021958">
    <w:abstractNumId w:val="56"/>
  </w:num>
  <w:num w:numId="77" w16cid:durableId="568687557">
    <w:abstractNumId w:val="92"/>
  </w:num>
  <w:num w:numId="78" w16cid:durableId="552079540">
    <w:abstractNumId w:val="49"/>
  </w:num>
  <w:num w:numId="79" w16cid:durableId="1644575039">
    <w:abstractNumId w:val="26"/>
  </w:num>
  <w:num w:numId="80" w16cid:durableId="1916669980">
    <w:abstractNumId w:val="105"/>
  </w:num>
  <w:num w:numId="81" w16cid:durableId="968974773">
    <w:abstractNumId w:val="109"/>
  </w:num>
  <w:num w:numId="82" w16cid:durableId="1929652783">
    <w:abstractNumId w:val="13"/>
  </w:num>
  <w:num w:numId="83" w16cid:durableId="1066149565">
    <w:abstractNumId w:val="110"/>
  </w:num>
  <w:num w:numId="84" w16cid:durableId="818809402">
    <w:abstractNumId w:val="60"/>
  </w:num>
  <w:num w:numId="85" w16cid:durableId="253168872">
    <w:abstractNumId w:val="63"/>
  </w:num>
  <w:num w:numId="86" w16cid:durableId="1851407633">
    <w:abstractNumId w:val="87"/>
    <w:lvlOverride w:ilvl="0">
      <w:startOverride w:val="4"/>
    </w:lvlOverride>
    <w:lvlOverride w:ilvl="1">
      <w:startOverride w:val="8"/>
    </w:lvlOverride>
    <w:lvlOverride w:ilvl="2">
      <w:startOverride w:val="2"/>
    </w:lvlOverride>
    <w:lvlOverride w:ilvl="3">
      <w:startOverride w:val="1"/>
    </w:lvlOverride>
  </w:num>
  <w:num w:numId="87" w16cid:durableId="1223172693">
    <w:abstractNumId w:val="37"/>
  </w:num>
  <w:num w:numId="88" w16cid:durableId="477888576">
    <w:abstractNumId w:val="55"/>
  </w:num>
  <w:num w:numId="89" w16cid:durableId="1271931305">
    <w:abstractNumId w:val="19"/>
  </w:num>
  <w:num w:numId="90" w16cid:durableId="553548466">
    <w:abstractNumId w:val="58"/>
  </w:num>
  <w:num w:numId="91" w16cid:durableId="942955206">
    <w:abstractNumId w:val="108"/>
  </w:num>
  <w:num w:numId="92" w16cid:durableId="929433423">
    <w:abstractNumId w:val="29"/>
  </w:num>
  <w:num w:numId="93" w16cid:durableId="1351368270">
    <w:abstractNumId w:val="66"/>
  </w:num>
  <w:num w:numId="94" w16cid:durableId="1400787519">
    <w:abstractNumId w:val="82"/>
  </w:num>
  <w:num w:numId="95" w16cid:durableId="1465805424">
    <w:abstractNumId w:val="68"/>
  </w:num>
  <w:num w:numId="96" w16cid:durableId="284964672">
    <w:abstractNumId w:val="107"/>
  </w:num>
  <w:num w:numId="97" w16cid:durableId="1049232896">
    <w:abstractNumId w:val="11"/>
  </w:num>
  <w:num w:numId="98" w16cid:durableId="353698249">
    <w:abstractNumId w:val="20"/>
  </w:num>
  <w:num w:numId="99" w16cid:durableId="1270698635">
    <w:abstractNumId w:val="100"/>
  </w:num>
  <w:num w:numId="100" w16cid:durableId="650986889">
    <w:abstractNumId w:val="33"/>
  </w:num>
  <w:num w:numId="101" w16cid:durableId="1705717466">
    <w:abstractNumId w:val="84"/>
  </w:num>
  <w:num w:numId="102" w16cid:durableId="1926186310">
    <w:abstractNumId w:val="80"/>
  </w:num>
  <w:num w:numId="103" w16cid:durableId="1844512799">
    <w:abstractNumId w:val="15"/>
  </w:num>
  <w:num w:numId="104" w16cid:durableId="2078941669">
    <w:abstractNumId w:val="22"/>
  </w:num>
  <w:num w:numId="105" w16cid:durableId="1204095259">
    <w:abstractNumId w:val="78"/>
  </w:num>
  <w:num w:numId="106" w16cid:durableId="19623642">
    <w:abstractNumId w:val="27"/>
  </w:num>
  <w:num w:numId="107" w16cid:durableId="1480002564">
    <w:abstractNumId w:val="90"/>
  </w:num>
  <w:num w:numId="108" w16cid:durableId="1730301809">
    <w:abstractNumId w:val="74"/>
  </w:num>
  <w:num w:numId="109" w16cid:durableId="1905410780">
    <w:abstractNumId w:val="89"/>
  </w:num>
  <w:num w:numId="110" w16cid:durableId="2050756897">
    <w:abstractNumId w:val="57"/>
  </w:num>
  <w:num w:numId="111" w16cid:durableId="141384983">
    <w:abstractNumId w:val="30"/>
  </w:num>
  <w:num w:numId="112" w16cid:durableId="870995090">
    <w:abstractNumId w:val="114"/>
  </w:num>
  <w:num w:numId="113" w16cid:durableId="1016267502">
    <w:abstractNumId w:val="54"/>
  </w:num>
  <w:num w:numId="114" w16cid:durableId="354969177">
    <w:abstractNumId w:val="32"/>
  </w:num>
  <w:num w:numId="115" w16cid:durableId="477920825">
    <w:abstractNumId w:val="79"/>
  </w:num>
  <w:num w:numId="116" w16cid:durableId="328287560">
    <w:abstractNumId w:val="4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5057">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AD2"/>
    <w:rsid w:val="00003FAE"/>
    <w:rsid w:val="000040A8"/>
    <w:rsid w:val="0000486A"/>
    <w:rsid w:val="00004FC4"/>
    <w:rsid w:val="000050AB"/>
    <w:rsid w:val="00005C82"/>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739"/>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793"/>
    <w:rsid w:val="00026804"/>
    <w:rsid w:val="00026A09"/>
    <w:rsid w:val="0002705F"/>
    <w:rsid w:val="0002748F"/>
    <w:rsid w:val="0002798D"/>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2CD"/>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A0F"/>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21"/>
    <w:rsid w:val="00045572"/>
    <w:rsid w:val="00045C2E"/>
    <w:rsid w:val="00045DAE"/>
    <w:rsid w:val="00046165"/>
    <w:rsid w:val="00046465"/>
    <w:rsid w:val="000466EF"/>
    <w:rsid w:val="00046841"/>
    <w:rsid w:val="000469EF"/>
    <w:rsid w:val="00047179"/>
    <w:rsid w:val="0004732D"/>
    <w:rsid w:val="00047623"/>
    <w:rsid w:val="00047768"/>
    <w:rsid w:val="00047790"/>
    <w:rsid w:val="00047D96"/>
    <w:rsid w:val="0005017A"/>
    <w:rsid w:val="00050AAA"/>
    <w:rsid w:val="00050B60"/>
    <w:rsid w:val="00050E9F"/>
    <w:rsid w:val="00050FA5"/>
    <w:rsid w:val="00051221"/>
    <w:rsid w:val="000512B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3C"/>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145"/>
    <w:rsid w:val="000A5D20"/>
    <w:rsid w:val="000A5FF0"/>
    <w:rsid w:val="000A6103"/>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0F4"/>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1C3"/>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6A34"/>
    <w:rsid w:val="000F7040"/>
    <w:rsid w:val="000F70AA"/>
    <w:rsid w:val="000F7275"/>
    <w:rsid w:val="000F77E5"/>
    <w:rsid w:val="000F7853"/>
    <w:rsid w:val="000F7DA7"/>
    <w:rsid w:val="000F7E5A"/>
    <w:rsid w:val="000F7F5C"/>
    <w:rsid w:val="0010050B"/>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DF8"/>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070"/>
    <w:rsid w:val="0013232F"/>
    <w:rsid w:val="00132375"/>
    <w:rsid w:val="0013276F"/>
    <w:rsid w:val="00132A0F"/>
    <w:rsid w:val="00132C28"/>
    <w:rsid w:val="001335AE"/>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639"/>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3F78"/>
    <w:rsid w:val="001540EF"/>
    <w:rsid w:val="00154EE2"/>
    <w:rsid w:val="001552B5"/>
    <w:rsid w:val="001552D5"/>
    <w:rsid w:val="001554BE"/>
    <w:rsid w:val="001558CF"/>
    <w:rsid w:val="00155A5E"/>
    <w:rsid w:val="00155BD4"/>
    <w:rsid w:val="00155CF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87E2D"/>
    <w:rsid w:val="00190251"/>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92B"/>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3ECC"/>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4A3"/>
    <w:rsid w:val="001B68ED"/>
    <w:rsid w:val="001B692A"/>
    <w:rsid w:val="001B6DC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CBD"/>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3B8"/>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D61"/>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3FEF"/>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CFB"/>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EE3"/>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640"/>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5A9"/>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9B8"/>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605"/>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FB9"/>
    <w:rsid w:val="002A5D5D"/>
    <w:rsid w:val="002A5EA6"/>
    <w:rsid w:val="002A5EC4"/>
    <w:rsid w:val="002A6C29"/>
    <w:rsid w:val="002A6D40"/>
    <w:rsid w:val="002A6DD1"/>
    <w:rsid w:val="002A6E6F"/>
    <w:rsid w:val="002A747D"/>
    <w:rsid w:val="002A7E2B"/>
    <w:rsid w:val="002B00D6"/>
    <w:rsid w:val="002B0537"/>
    <w:rsid w:val="002B0844"/>
    <w:rsid w:val="002B0AD7"/>
    <w:rsid w:val="002B0CF1"/>
    <w:rsid w:val="002B12EF"/>
    <w:rsid w:val="002B1568"/>
    <w:rsid w:val="002B1817"/>
    <w:rsid w:val="002B25AC"/>
    <w:rsid w:val="002B2825"/>
    <w:rsid w:val="002B2B32"/>
    <w:rsid w:val="002B2BBA"/>
    <w:rsid w:val="002B38B8"/>
    <w:rsid w:val="002B3960"/>
    <w:rsid w:val="002B3A71"/>
    <w:rsid w:val="002B4229"/>
    <w:rsid w:val="002B43AB"/>
    <w:rsid w:val="002B44DF"/>
    <w:rsid w:val="002B4551"/>
    <w:rsid w:val="002B464E"/>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973"/>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1F33"/>
    <w:rsid w:val="002F20DB"/>
    <w:rsid w:val="002F2366"/>
    <w:rsid w:val="002F2D00"/>
    <w:rsid w:val="002F30F9"/>
    <w:rsid w:val="002F31E3"/>
    <w:rsid w:val="002F33C0"/>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B1C"/>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B8D"/>
    <w:rsid w:val="00313C12"/>
    <w:rsid w:val="00314089"/>
    <w:rsid w:val="00314666"/>
    <w:rsid w:val="00314673"/>
    <w:rsid w:val="00314F4A"/>
    <w:rsid w:val="0031510F"/>
    <w:rsid w:val="003155C3"/>
    <w:rsid w:val="00315FE8"/>
    <w:rsid w:val="00316430"/>
    <w:rsid w:val="00317655"/>
    <w:rsid w:val="003177E2"/>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62C"/>
    <w:rsid w:val="00322779"/>
    <w:rsid w:val="00322B6C"/>
    <w:rsid w:val="00322C87"/>
    <w:rsid w:val="00322F16"/>
    <w:rsid w:val="003230B0"/>
    <w:rsid w:val="003234AC"/>
    <w:rsid w:val="003234AD"/>
    <w:rsid w:val="00323C07"/>
    <w:rsid w:val="00323D53"/>
    <w:rsid w:val="00323E25"/>
    <w:rsid w:val="00323F50"/>
    <w:rsid w:val="003242EF"/>
    <w:rsid w:val="003244BF"/>
    <w:rsid w:val="00324B1B"/>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5EF"/>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619"/>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657"/>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4A47"/>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0D61"/>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77EFF"/>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455"/>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6FA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1F2"/>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09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EA5"/>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7A6"/>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B69"/>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60"/>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A6F"/>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40A"/>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3CE"/>
    <w:rsid w:val="004955EB"/>
    <w:rsid w:val="0049621D"/>
    <w:rsid w:val="00496324"/>
    <w:rsid w:val="004965A7"/>
    <w:rsid w:val="00496B79"/>
    <w:rsid w:val="004974FF"/>
    <w:rsid w:val="00497BC1"/>
    <w:rsid w:val="00497E6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1B7"/>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B76"/>
    <w:rsid w:val="004C1D72"/>
    <w:rsid w:val="004C2426"/>
    <w:rsid w:val="004C272F"/>
    <w:rsid w:val="004C2A1E"/>
    <w:rsid w:val="004C2B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27E"/>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0BB"/>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A3A"/>
    <w:rsid w:val="00527FE8"/>
    <w:rsid w:val="0053009A"/>
    <w:rsid w:val="00530107"/>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A81"/>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8A8"/>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7B0"/>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53F5"/>
    <w:rsid w:val="005B61FE"/>
    <w:rsid w:val="005B6220"/>
    <w:rsid w:val="005B68DE"/>
    <w:rsid w:val="005B690A"/>
    <w:rsid w:val="005B69A6"/>
    <w:rsid w:val="005B6E7B"/>
    <w:rsid w:val="005B6F85"/>
    <w:rsid w:val="005B7006"/>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5D3"/>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264"/>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8EA"/>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43C"/>
    <w:rsid w:val="0061453F"/>
    <w:rsid w:val="00614A9D"/>
    <w:rsid w:val="006153A7"/>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5C43"/>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690"/>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00A"/>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3FE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87C64"/>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E54"/>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072"/>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4C0"/>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87"/>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9B6"/>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7E0"/>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4CF6"/>
    <w:rsid w:val="0073518E"/>
    <w:rsid w:val="00735420"/>
    <w:rsid w:val="00735652"/>
    <w:rsid w:val="00735B6F"/>
    <w:rsid w:val="00735C50"/>
    <w:rsid w:val="00735F62"/>
    <w:rsid w:val="00735F70"/>
    <w:rsid w:val="00736BBF"/>
    <w:rsid w:val="00736BD0"/>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B5"/>
    <w:rsid w:val="00745AD0"/>
    <w:rsid w:val="00746091"/>
    <w:rsid w:val="007461E3"/>
    <w:rsid w:val="00746B9C"/>
    <w:rsid w:val="00746FF5"/>
    <w:rsid w:val="0074713D"/>
    <w:rsid w:val="007471EF"/>
    <w:rsid w:val="00747307"/>
    <w:rsid w:val="007473FB"/>
    <w:rsid w:val="00747890"/>
    <w:rsid w:val="00747969"/>
    <w:rsid w:val="00747BFE"/>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1F2"/>
    <w:rsid w:val="007A63F1"/>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42B"/>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9D4"/>
    <w:rsid w:val="007E2B49"/>
    <w:rsid w:val="007E2D01"/>
    <w:rsid w:val="007E2D70"/>
    <w:rsid w:val="007E2E74"/>
    <w:rsid w:val="007E2E7F"/>
    <w:rsid w:val="007E3019"/>
    <w:rsid w:val="007E387E"/>
    <w:rsid w:val="007E3894"/>
    <w:rsid w:val="007E3A12"/>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3E"/>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253"/>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05E"/>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6D5"/>
    <w:rsid w:val="008536CC"/>
    <w:rsid w:val="008536F8"/>
    <w:rsid w:val="00853713"/>
    <w:rsid w:val="008541C7"/>
    <w:rsid w:val="008545CB"/>
    <w:rsid w:val="00854B66"/>
    <w:rsid w:val="00854F08"/>
    <w:rsid w:val="0085523C"/>
    <w:rsid w:val="008554B6"/>
    <w:rsid w:val="008556FE"/>
    <w:rsid w:val="008558BD"/>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2A7"/>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A84"/>
    <w:rsid w:val="00894EEB"/>
    <w:rsid w:val="00894F64"/>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36A"/>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2F53"/>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B98"/>
    <w:rsid w:val="008D5CAC"/>
    <w:rsid w:val="008D5F88"/>
    <w:rsid w:val="008D64B3"/>
    <w:rsid w:val="008D67C5"/>
    <w:rsid w:val="008D690C"/>
    <w:rsid w:val="008D6B68"/>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4F42"/>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0F07"/>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C4"/>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585"/>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2DA"/>
    <w:rsid w:val="009928F8"/>
    <w:rsid w:val="0099294D"/>
    <w:rsid w:val="009930A1"/>
    <w:rsid w:val="00993127"/>
    <w:rsid w:val="00993382"/>
    <w:rsid w:val="009933EE"/>
    <w:rsid w:val="009934E1"/>
    <w:rsid w:val="009938A0"/>
    <w:rsid w:val="0099396F"/>
    <w:rsid w:val="00993E45"/>
    <w:rsid w:val="00994461"/>
    <w:rsid w:val="009944EB"/>
    <w:rsid w:val="0099465B"/>
    <w:rsid w:val="00994ACC"/>
    <w:rsid w:val="00994C9E"/>
    <w:rsid w:val="0099536E"/>
    <w:rsid w:val="009954BC"/>
    <w:rsid w:val="0099552C"/>
    <w:rsid w:val="00995D34"/>
    <w:rsid w:val="00995E0E"/>
    <w:rsid w:val="0099614A"/>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BA2"/>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A0"/>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8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0F51"/>
    <w:rsid w:val="00A010DF"/>
    <w:rsid w:val="00A017FE"/>
    <w:rsid w:val="00A01ADC"/>
    <w:rsid w:val="00A0210C"/>
    <w:rsid w:val="00A02473"/>
    <w:rsid w:val="00A024AF"/>
    <w:rsid w:val="00A024C7"/>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065"/>
    <w:rsid w:val="00A1119D"/>
    <w:rsid w:val="00A11323"/>
    <w:rsid w:val="00A11562"/>
    <w:rsid w:val="00A119EA"/>
    <w:rsid w:val="00A11CC9"/>
    <w:rsid w:val="00A11F19"/>
    <w:rsid w:val="00A11F7F"/>
    <w:rsid w:val="00A12176"/>
    <w:rsid w:val="00A121DB"/>
    <w:rsid w:val="00A125FE"/>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5C75"/>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A02"/>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71B"/>
    <w:rsid w:val="00AA18F5"/>
    <w:rsid w:val="00AA19E0"/>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E33"/>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0F1"/>
    <w:rsid w:val="00AE43EB"/>
    <w:rsid w:val="00AE451B"/>
    <w:rsid w:val="00AE4951"/>
    <w:rsid w:val="00AE49C7"/>
    <w:rsid w:val="00AE4B94"/>
    <w:rsid w:val="00AE4E1C"/>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3D9"/>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7ED"/>
    <w:rsid w:val="00B00903"/>
    <w:rsid w:val="00B00D31"/>
    <w:rsid w:val="00B00EA9"/>
    <w:rsid w:val="00B01253"/>
    <w:rsid w:val="00B0139B"/>
    <w:rsid w:val="00B01F9A"/>
    <w:rsid w:val="00B01FAB"/>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98"/>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10"/>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A37"/>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2560"/>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64A"/>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495"/>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044"/>
    <w:rsid w:val="00BF1143"/>
    <w:rsid w:val="00BF14E2"/>
    <w:rsid w:val="00BF15BB"/>
    <w:rsid w:val="00BF1988"/>
    <w:rsid w:val="00BF1E52"/>
    <w:rsid w:val="00BF20B3"/>
    <w:rsid w:val="00BF2331"/>
    <w:rsid w:val="00BF23D2"/>
    <w:rsid w:val="00BF24C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754"/>
    <w:rsid w:val="00C0520C"/>
    <w:rsid w:val="00C056A0"/>
    <w:rsid w:val="00C0575D"/>
    <w:rsid w:val="00C05780"/>
    <w:rsid w:val="00C057B2"/>
    <w:rsid w:val="00C05845"/>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B72"/>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50D"/>
    <w:rsid w:val="00C24623"/>
    <w:rsid w:val="00C24AF8"/>
    <w:rsid w:val="00C24B26"/>
    <w:rsid w:val="00C24B2B"/>
    <w:rsid w:val="00C24E3D"/>
    <w:rsid w:val="00C24E44"/>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2EE6"/>
    <w:rsid w:val="00C330A7"/>
    <w:rsid w:val="00C33169"/>
    <w:rsid w:val="00C33411"/>
    <w:rsid w:val="00C336E7"/>
    <w:rsid w:val="00C33F87"/>
    <w:rsid w:val="00C342D4"/>
    <w:rsid w:val="00C343BA"/>
    <w:rsid w:val="00C348DB"/>
    <w:rsid w:val="00C349BE"/>
    <w:rsid w:val="00C34A12"/>
    <w:rsid w:val="00C34AFB"/>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7F2"/>
    <w:rsid w:val="00C85B08"/>
    <w:rsid w:val="00C85F3B"/>
    <w:rsid w:val="00C86614"/>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38BB"/>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133"/>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82F"/>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62E"/>
    <w:rsid w:val="00CC2831"/>
    <w:rsid w:val="00CC2A88"/>
    <w:rsid w:val="00CC3015"/>
    <w:rsid w:val="00CC31A6"/>
    <w:rsid w:val="00CC32A9"/>
    <w:rsid w:val="00CC3574"/>
    <w:rsid w:val="00CC38C4"/>
    <w:rsid w:val="00CC3CE0"/>
    <w:rsid w:val="00CC4246"/>
    <w:rsid w:val="00CC4A75"/>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3E7"/>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6ED"/>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397F"/>
    <w:rsid w:val="00D143A3"/>
    <w:rsid w:val="00D143F8"/>
    <w:rsid w:val="00D14A40"/>
    <w:rsid w:val="00D14A5A"/>
    <w:rsid w:val="00D14BF7"/>
    <w:rsid w:val="00D14C78"/>
    <w:rsid w:val="00D15286"/>
    <w:rsid w:val="00D15674"/>
    <w:rsid w:val="00D15E4F"/>
    <w:rsid w:val="00D16109"/>
    <w:rsid w:val="00D1648D"/>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CAF"/>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EFA"/>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0C8"/>
    <w:rsid w:val="00D9120E"/>
    <w:rsid w:val="00D91457"/>
    <w:rsid w:val="00D914BF"/>
    <w:rsid w:val="00D9191A"/>
    <w:rsid w:val="00D91EC2"/>
    <w:rsid w:val="00D920A2"/>
    <w:rsid w:val="00D92E62"/>
    <w:rsid w:val="00D92EC9"/>
    <w:rsid w:val="00D93040"/>
    <w:rsid w:val="00D9317E"/>
    <w:rsid w:val="00D9327E"/>
    <w:rsid w:val="00D9352F"/>
    <w:rsid w:val="00D938F0"/>
    <w:rsid w:val="00D93A22"/>
    <w:rsid w:val="00D93D5C"/>
    <w:rsid w:val="00D93DC3"/>
    <w:rsid w:val="00D9406A"/>
    <w:rsid w:val="00D94920"/>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8B1"/>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260"/>
    <w:rsid w:val="00E14CF5"/>
    <w:rsid w:val="00E14F58"/>
    <w:rsid w:val="00E150D5"/>
    <w:rsid w:val="00E15587"/>
    <w:rsid w:val="00E155F6"/>
    <w:rsid w:val="00E15884"/>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4B7A"/>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33F"/>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3C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4FC2"/>
    <w:rsid w:val="00E9552F"/>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21"/>
    <w:rsid w:val="00EC0E37"/>
    <w:rsid w:val="00EC1118"/>
    <w:rsid w:val="00EC1870"/>
    <w:rsid w:val="00EC1E25"/>
    <w:rsid w:val="00EC2585"/>
    <w:rsid w:val="00EC2939"/>
    <w:rsid w:val="00EC2C17"/>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195"/>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48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90F"/>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1DA"/>
    <w:rsid w:val="00F042D6"/>
    <w:rsid w:val="00F043D8"/>
    <w:rsid w:val="00F04479"/>
    <w:rsid w:val="00F0475C"/>
    <w:rsid w:val="00F04B33"/>
    <w:rsid w:val="00F04BA3"/>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4ADC"/>
    <w:rsid w:val="00F15222"/>
    <w:rsid w:val="00F1566C"/>
    <w:rsid w:val="00F15786"/>
    <w:rsid w:val="00F15881"/>
    <w:rsid w:val="00F15A43"/>
    <w:rsid w:val="00F161AB"/>
    <w:rsid w:val="00F16895"/>
    <w:rsid w:val="00F177E7"/>
    <w:rsid w:val="00F20009"/>
    <w:rsid w:val="00F202D5"/>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782"/>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3E95"/>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AB1"/>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4D5"/>
    <w:rsid w:val="00F847C7"/>
    <w:rsid w:val="00F84A51"/>
    <w:rsid w:val="00F85170"/>
    <w:rsid w:val="00F85490"/>
    <w:rsid w:val="00F85A63"/>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9C2"/>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2C3"/>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2F15"/>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20"/>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603"/>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4D1"/>
    <w:rsid w:val="00FE172E"/>
    <w:rsid w:val="00FE19C7"/>
    <w:rsid w:val="00FE2C47"/>
    <w:rsid w:val="00FE2C90"/>
    <w:rsid w:val="00FE2F88"/>
    <w:rsid w:val="00FE303C"/>
    <w:rsid w:val="00FE35A7"/>
    <w:rsid w:val="00FE3982"/>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8BA"/>
    <w:rsid w:val="00FF0C7D"/>
    <w:rsid w:val="00FF100D"/>
    <w:rsid w:val="00FF1041"/>
    <w:rsid w:val="00FF12B3"/>
    <w:rsid w:val="00FF14B6"/>
    <w:rsid w:val="00FF16F9"/>
    <w:rsid w:val="00FF1EEE"/>
    <w:rsid w:val="00FF21EA"/>
    <w:rsid w:val="00FF24D2"/>
    <w:rsid w:val="00FF2621"/>
    <w:rsid w:val="00FF2637"/>
    <w:rsid w:val="00FF2D05"/>
    <w:rsid w:val="00FF2E16"/>
    <w:rsid w:val="00FF3427"/>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ffc"/>
    </o:shapedefaults>
    <o:shapelayout v:ext="edit">
      <o:idmap v:ext="edit" data="1"/>
    </o:shapelayout>
  </w:shapeDefaults>
  <w:decimalSymbol w:val=","/>
  <w:listSeparator w:val=";"/>
  <w14:docId w14:val="76C6C0DA"/>
  <w15:chartTrackingRefBased/>
  <w15:docId w15:val="{DCB52D3A-D4D4-4AFF-A970-7B85C830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hyperlink" Target="http://www.funduszeeuropejskie.gov.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1.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21@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F667D-F147-4DC1-A2DB-C2E4559278D7}">
  <ds:schemaRefs>
    <ds:schemaRef ds:uri="http://schemas.openxmlformats.org/officeDocument/2006/bibliography"/>
  </ds:schemaRefs>
</ds:datastoreItem>
</file>

<file path=customXml/itemProps10.xml><?xml version="1.0" encoding="utf-8"?>
<ds:datastoreItem xmlns:ds="http://schemas.openxmlformats.org/officeDocument/2006/customXml" ds:itemID="{7169D730-7691-4BB0-9AB0-210E2A8242B2}">
  <ds:schemaRefs>
    <ds:schemaRef ds:uri="http://schemas.openxmlformats.org/officeDocument/2006/bibliography"/>
  </ds:schemaRefs>
</ds:datastoreItem>
</file>

<file path=customXml/itemProps11.xml><?xml version="1.0" encoding="utf-8"?>
<ds:datastoreItem xmlns:ds="http://schemas.openxmlformats.org/officeDocument/2006/customXml" ds:itemID="{298F32E3-9A4E-4E32-9AB0-44F2081B604B}">
  <ds:schemaRefs>
    <ds:schemaRef ds:uri="http://schemas.openxmlformats.org/officeDocument/2006/bibliography"/>
  </ds:schemaRefs>
</ds:datastoreItem>
</file>

<file path=customXml/itemProps12.xml><?xml version="1.0" encoding="utf-8"?>
<ds:datastoreItem xmlns:ds="http://schemas.openxmlformats.org/officeDocument/2006/customXml" ds:itemID="{1597DE88-FC67-47B0-976C-E18F834D60A7}">
  <ds:schemaRefs>
    <ds:schemaRef ds:uri="http://schemas.openxmlformats.org/officeDocument/2006/bibliography"/>
  </ds:schemaRefs>
</ds:datastoreItem>
</file>

<file path=customXml/itemProps13.xml><?xml version="1.0" encoding="utf-8"?>
<ds:datastoreItem xmlns:ds="http://schemas.openxmlformats.org/officeDocument/2006/customXml" ds:itemID="{D291FC64-8DE9-4EB2-8CA9-BC848F5FD740}">
  <ds:schemaRefs>
    <ds:schemaRef ds:uri="http://schemas.openxmlformats.org/officeDocument/2006/bibliography"/>
  </ds:schemaRefs>
</ds:datastoreItem>
</file>

<file path=customXml/itemProps14.xml><?xml version="1.0" encoding="utf-8"?>
<ds:datastoreItem xmlns:ds="http://schemas.openxmlformats.org/officeDocument/2006/customXml" ds:itemID="{BC18903F-5ECD-4525-A20C-B32C11C9B285}">
  <ds:schemaRefs>
    <ds:schemaRef ds:uri="http://schemas.openxmlformats.org/officeDocument/2006/bibliography"/>
  </ds:schemaRefs>
</ds:datastoreItem>
</file>

<file path=customXml/itemProps15.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16.xml><?xml version="1.0" encoding="utf-8"?>
<ds:datastoreItem xmlns:ds="http://schemas.openxmlformats.org/officeDocument/2006/customXml" ds:itemID="{5C6EA9DF-2E7B-4BF9-ABCA-20BA8B5BAF25}">
  <ds:schemaRefs>
    <ds:schemaRef ds:uri="http://schemas.openxmlformats.org/officeDocument/2006/bibliography"/>
  </ds:schemaRefs>
</ds:datastoreItem>
</file>

<file path=customXml/itemProps17.xml><?xml version="1.0" encoding="utf-8"?>
<ds:datastoreItem xmlns:ds="http://schemas.openxmlformats.org/officeDocument/2006/customXml" ds:itemID="{D38AA54E-9C77-4310-9170-07833849C147}">
  <ds:schemaRefs>
    <ds:schemaRef ds:uri="http://schemas.openxmlformats.org/officeDocument/2006/bibliography"/>
  </ds:schemaRefs>
</ds:datastoreItem>
</file>

<file path=customXml/itemProps18.xml><?xml version="1.0" encoding="utf-8"?>
<ds:datastoreItem xmlns:ds="http://schemas.openxmlformats.org/officeDocument/2006/customXml" ds:itemID="{B50BEA1F-139F-483A-A6A5-442CCB831C9A}">
  <ds:schemaRefs>
    <ds:schemaRef ds:uri="http://schemas.openxmlformats.org/officeDocument/2006/bibliography"/>
  </ds:schemaRefs>
</ds:datastoreItem>
</file>

<file path=customXml/itemProps19.xml><?xml version="1.0" encoding="utf-8"?>
<ds:datastoreItem xmlns:ds="http://schemas.openxmlformats.org/officeDocument/2006/customXml" ds:itemID="{B33910AE-419C-4291-B529-C5BF2A90F88B}">
  <ds:schemaRefs>
    <ds:schemaRef ds:uri="http://schemas.openxmlformats.org/officeDocument/2006/bibliography"/>
  </ds:schemaRefs>
</ds:datastoreItem>
</file>

<file path=customXml/itemProps2.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20.xml><?xml version="1.0" encoding="utf-8"?>
<ds:datastoreItem xmlns:ds="http://schemas.openxmlformats.org/officeDocument/2006/customXml" ds:itemID="{E7A273BC-A4AD-42A6-B68D-3A76F7F21D0A}">
  <ds:schemaRefs>
    <ds:schemaRef ds:uri="http://schemas.openxmlformats.org/officeDocument/2006/bibliography"/>
  </ds:schemaRefs>
</ds:datastoreItem>
</file>

<file path=customXml/itemProps21.xml><?xml version="1.0" encoding="utf-8"?>
<ds:datastoreItem xmlns:ds="http://schemas.openxmlformats.org/officeDocument/2006/customXml" ds:itemID="{1025DEF1-4E03-4D19-8302-FA6E05127E14}">
  <ds:schemaRefs>
    <ds:schemaRef ds:uri="http://schemas.openxmlformats.org/officeDocument/2006/bibliography"/>
  </ds:schemaRefs>
</ds:datastoreItem>
</file>

<file path=customXml/itemProps22.xml><?xml version="1.0" encoding="utf-8"?>
<ds:datastoreItem xmlns:ds="http://schemas.openxmlformats.org/officeDocument/2006/customXml" ds:itemID="{B5121A66-3BBF-4AB5-8F2B-BF0EA1AB03E8}">
  <ds:schemaRefs>
    <ds:schemaRef ds:uri="http://schemas.openxmlformats.org/officeDocument/2006/bibliography"/>
  </ds:schemaRefs>
</ds:datastoreItem>
</file>

<file path=customXml/itemProps23.xml><?xml version="1.0" encoding="utf-8"?>
<ds:datastoreItem xmlns:ds="http://schemas.openxmlformats.org/officeDocument/2006/customXml" ds:itemID="{680408D4-DB61-4EEC-8572-A089CF45DE41}">
  <ds:schemaRefs>
    <ds:schemaRef ds:uri="http://schemas.openxmlformats.org/officeDocument/2006/bibliography"/>
  </ds:schemaRefs>
</ds:datastoreItem>
</file>

<file path=customXml/itemProps24.xml><?xml version="1.0" encoding="utf-8"?>
<ds:datastoreItem xmlns:ds="http://schemas.openxmlformats.org/officeDocument/2006/customXml" ds:itemID="{3F108094-5DCF-4CF1-9526-7E9804D1A383}">
  <ds:schemaRefs>
    <ds:schemaRef ds:uri="http://schemas.openxmlformats.org/officeDocument/2006/bibliography"/>
  </ds:schemaRefs>
</ds:datastoreItem>
</file>

<file path=customXml/itemProps25.xml><?xml version="1.0" encoding="utf-8"?>
<ds:datastoreItem xmlns:ds="http://schemas.openxmlformats.org/officeDocument/2006/customXml" ds:itemID="{95EAF641-AD9C-495E-8587-916E98935EDE}">
  <ds:schemaRefs>
    <ds:schemaRef ds:uri="http://schemas.openxmlformats.org/officeDocument/2006/bibliography"/>
  </ds:schemaRefs>
</ds:datastoreItem>
</file>

<file path=customXml/itemProps26.xml><?xml version="1.0" encoding="utf-8"?>
<ds:datastoreItem xmlns:ds="http://schemas.openxmlformats.org/officeDocument/2006/customXml" ds:itemID="{7056F319-7176-4C79-B61F-0BA9A59A3C37}">
  <ds:schemaRefs>
    <ds:schemaRef ds:uri="http://schemas.openxmlformats.org/officeDocument/2006/bibliography"/>
  </ds:schemaRefs>
</ds:datastoreItem>
</file>

<file path=customXml/itemProps27.xml><?xml version="1.0" encoding="utf-8"?>
<ds:datastoreItem xmlns:ds="http://schemas.openxmlformats.org/officeDocument/2006/customXml" ds:itemID="{6DA546FC-45B3-4611-A256-0A8FBF2446D8}">
  <ds:schemaRefs>
    <ds:schemaRef ds:uri="http://schemas.openxmlformats.org/officeDocument/2006/bibliography"/>
  </ds:schemaRefs>
</ds:datastoreItem>
</file>

<file path=customXml/itemProps28.xml><?xml version="1.0" encoding="utf-8"?>
<ds:datastoreItem xmlns:ds="http://schemas.openxmlformats.org/officeDocument/2006/customXml" ds:itemID="{4570B97C-F416-4F55-87F9-FD75E1FF841B}">
  <ds:schemaRefs>
    <ds:schemaRef ds:uri="http://schemas.openxmlformats.org/officeDocument/2006/bibliography"/>
  </ds:schemaRefs>
</ds:datastoreItem>
</file>

<file path=customXml/itemProps29.xml><?xml version="1.0" encoding="utf-8"?>
<ds:datastoreItem xmlns:ds="http://schemas.openxmlformats.org/officeDocument/2006/customXml" ds:itemID="{FA2C3619-C5C0-464F-94C5-481A360C737A}">
  <ds:schemaRefs>
    <ds:schemaRef ds:uri="http://schemas.openxmlformats.org/officeDocument/2006/bibliography"/>
  </ds:schemaRefs>
</ds:datastoreItem>
</file>

<file path=customXml/itemProps3.xml><?xml version="1.0" encoding="utf-8"?>
<ds:datastoreItem xmlns:ds="http://schemas.openxmlformats.org/officeDocument/2006/customXml" ds:itemID="{43C9DBE8-698C-45C3-904D-C4A652CF8C39}">
  <ds:schemaRefs>
    <ds:schemaRef ds:uri="http://schemas.openxmlformats.org/officeDocument/2006/bibliography"/>
  </ds:schemaRefs>
</ds:datastoreItem>
</file>

<file path=customXml/itemProps30.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31.xml><?xml version="1.0" encoding="utf-8"?>
<ds:datastoreItem xmlns:ds="http://schemas.openxmlformats.org/officeDocument/2006/customXml" ds:itemID="{A6AD61AF-C8A6-4EB8-826D-61EBF5A950BD}">
  <ds:schemaRefs>
    <ds:schemaRef ds:uri="http://schemas.openxmlformats.org/officeDocument/2006/bibliography"/>
  </ds:schemaRefs>
</ds:datastoreItem>
</file>

<file path=customXml/itemProps32.xml><?xml version="1.0" encoding="utf-8"?>
<ds:datastoreItem xmlns:ds="http://schemas.openxmlformats.org/officeDocument/2006/customXml" ds:itemID="{47AB34B5-C298-4A1A-9159-8E601A9A0217}">
  <ds:schemaRefs>
    <ds:schemaRef ds:uri="http://schemas.openxmlformats.org/officeDocument/2006/bibliography"/>
  </ds:schemaRefs>
</ds:datastoreItem>
</file>

<file path=customXml/itemProps33.xml><?xml version="1.0" encoding="utf-8"?>
<ds:datastoreItem xmlns:ds="http://schemas.openxmlformats.org/officeDocument/2006/customXml" ds:itemID="{610FE994-743B-4A17-B6E7-F137BEBE83BD}">
  <ds:schemaRefs>
    <ds:schemaRef ds:uri="http://schemas.openxmlformats.org/officeDocument/2006/bibliography"/>
  </ds:schemaRefs>
</ds:datastoreItem>
</file>

<file path=customXml/itemProps34.xml><?xml version="1.0" encoding="utf-8"?>
<ds:datastoreItem xmlns:ds="http://schemas.openxmlformats.org/officeDocument/2006/customXml" ds:itemID="{F49D1914-0730-4EAB-B007-8FED1A3C0EC9}">
  <ds:schemaRefs>
    <ds:schemaRef ds:uri="http://schemas.openxmlformats.org/officeDocument/2006/bibliography"/>
  </ds:schemaRefs>
</ds:datastoreItem>
</file>

<file path=customXml/itemProps35.xml><?xml version="1.0" encoding="utf-8"?>
<ds:datastoreItem xmlns:ds="http://schemas.openxmlformats.org/officeDocument/2006/customXml" ds:itemID="{4977F02C-CFC4-4E85-8990-AB3746242A9C}">
  <ds:schemaRefs>
    <ds:schemaRef ds:uri="http://schemas.openxmlformats.org/officeDocument/2006/bibliography"/>
  </ds:schemaRefs>
</ds:datastoreItem>
</file>

<file path=customXml/itemProps36.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37.xml><?xml version="1.0" encoding="utf-8"?>
<ds:datastoreItem xmlns:ds="http://schemas.openxmlformats.org/officeDocument/2006/customXml" ds:itemID="{5F93B72B-B909-46C6-9FBC-62A5558CA9AF}">
  <ds:schemaRefs>
    <ds:schemaRef ds:uri="http://schemas.openxmlformats.org/officeDocument/2006/bibliography"/>
  </ds:schemaRefs>
</ds:datastoreItem>
</file>

<file path=customXml/itemProps38.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39.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4.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40.xml><?xml version="1.0" encoding="utf-8"?>
<ds:datastoreItem xmlns:ds="http://schemas.openxmlformats.org/officeDocument/2006/customXml" ds:itemID="{4E933D81-839F-4102-A269-0AA53D35E6EE}">
  <ds:schemaRefs>
    <ds:schemaRef ds:uri="http://schemas.openxmlformats.org/officeDocument/2006/bibliography"/>
  </ds:schemaRefs>
</ds:datastoreItem>
</file>

<file path=customXml/itemProps41.xml><?xml version="1.0" encoding="utf-8"?>
<ds:datastoreItem xmlns:ds="http://schemas.openxmlformats.org/officeDocument/2006/customXml" ds:itemID="{3E9D568A-0C6F-44B4-8BA0-927AFC8A0A87}">
  <ds:schemaRefs>
    <ds:schemaRef ds:uri="http://schemas.openxmlformats.org/officeDocument/2006/bibliography"/>
  </ds:schemaRefs>
</ds:datastoreItem>
</file>

<file path=customXml/itemProps42.xml><?xml version="1.0" encoding="utf-8"?>
<ds:datastoreItem xmlns:ds="http://schemas.openxmlformats.org/officeDocument/2006/customXml" ds:itemID="{F3ED5E2F-FF85-428E-B89B-C0250A51CBEF}">
  <ds:schemaRefs>
    <ds:schemaRef ds:uri="http://schemas.openxmlformats.org/officeDocument/2006/bibliography"/>
  </ds:schemaRefs>
</ds:datastoreItem>
</file>

<file path=customXml/itemProps43.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44.xml><?xml version="1.0" encoding="utf-8"?>
<ds:datastoreItem xmlns:ds="http://schemas.openxmlformats.org/officeDocument/2006/customXml" ds:itemID="{2202E2A4-FBF4-4EB5-A8CE-32ED04F5F386}">
  <ds:schemaRefs>
    <ds:schemaRef ds:uri="http://schemas.openxmlformats.org/officeDocument/2006/bibliography"/>
  </ds:schemaRefs>
</ds:datastoreItem>
</file>

<file path=customXml/itemProps45.xml><?xml version="1.0" encoding="utf-8"?>
<ds:datastoreItem xmlns:ds="http://schemas.openxmlformats.org/officeDocument/2006/customXml" ds:itemID="{6435DA49-F4E7-47C2-8816-D278D18C7CC3}">
  <ds:schemaRefs>
    <ds:schemaRef ds:uri="http://schemas.openxmlformats.org/officeDocument/2006/bibliography"/>
  </ds:schemaRefs>
</ds:datastoreItem>
</file>

<file path=customXml/itemProps46.xml><?xml version="1.0" encoding="utf-8"?>
<ds:datastoreItem xmlns:ds="http://schemas.openxmlformats.org/officeDocument/2006/customXml" ds:itemID="{C23C1684-6BED-40C0-9060-69E36946F128}">
  <ds:schemaRefs>
    <ds:schemaRef ds:uri="http://schemas.openxmlformats.org/officeDocument/2006/bibliography"/>
  </ds:schemaRefs>
</ds:datastoreItem>
</file>

<file path=customXml/itemProps47.xml><?xml version="1.0" encoding="utf-8"?>
<ds:datastoreItem xmlns:ds="http://schemas.openxmlformats.org/officeDocument/2006/customXml" ds:itemID="{A8696B78-CB39-4367-9240-645886B75967}">
  <ds:schemaRefs>
    <ds:schemaRef ds:uri="http://schemas.openxmlformats.org/officeDocument/2006/bibliography"/>
  </ds:schemaRefs>
</ds:datastoreItem>
</file>

<file path=customXml/itemProps48.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49.xml><?xml version="1.0" encoding="utf-8"?>
<ds:datastoreItem xmlns:ds="http://schemas.openxmlformats.org/officeDocument/2006/customXml" ds:itemID="{BA7D2B2E-2994-489B-8F82-9BD3DFB85526}">
  <ds:schemaRefs>
    <ds:schemaRef ds:uri="http://schemas.openxmlformats.org/officeDocument/2006/bibliography"/>
  </ds:schemaRefs>
</ds:datastoreItem>
</file>

<file path=customXml/itemProps5.xml><?xml version="1.0" encoding="utf-8"?>
<ds:datastoreItem xmlns:ds="http://schemas.openxmlformats.org/officeDocument/2006/customXml" ds:itemID="{05F7C0C8-EE1A-4BA8-99D7-1E2287C771BC}">
  <ds:schemaRefs>
    <ds:schemaRef ds:uri="http://schemas.openxmlformats.org/officeDocument/2006/bibliography"/>
  </ds:schemaRefs>
</ds:datastoreItem>
</file>

<file path=customXml/itemProps50.xml><?xml version="1.0" encoding="utf-8"?>
<ds:datastoreItem xmlns:ds="http://schemas.openxmlformats.org/officeDocument/2006/customXml" ds:itemID="{A0B86EB8-38B1-4796-9FDD-E65977C125DA}">
  <ds:schemaRefs>
    <ds:schemaRef ds:uri="http://schemas.openxmlformats.org/officeDocument/2006/bibliography"/>
  </ds:schemaRefs>
</ds:datastoreItem>
</file>

<file path=customXml/itemProps51.xml><?xml version="1.0" encoding="utf-8"?>
<ds:datastoreItem xmlns:ds="http://schemas.openxmlformats.org/officeDocument/2006/customXml" ds:itemID="{52737088-1567-4411-BEB7-2F6D60CC3FB0}">
  <ds:schemaRefs>
    <ds:schemaRef ds:uri="http://schemas.openxmlformats.org/officeDocument/2006/bibliography"/>
  </ds:schemaRefs>
</ds:datastoreItem>
</file>

<file path=customXml/itemProps52.xml><?xml version="1.0" encoding="utf-8"?>
<ds:datastoreItem xmlns:ds="http://schemas.openxmlformats.org/officeDocument/2006/customXml" ds:itemID="{30951C01-BB51-451B-B7B5-216DB9CABB5A}">
  <ds:schemaRefs>
    <ds:schemaRef ds:uri="http://schemas.openxmlformats.org/officeDocument/2006/bibliography"/>
  </ds:schemaRefs>
</ds:datastoreItem>
</file>

<file path=customXml/itemProps53.xml><?xml version="1.0" encoding="utf-8"?>
<ds:datastoreItem xmlns:ds="http://schemas.openxmlformats.org/officeDocument/2006/customXml" ds:itemID="{28358027-7732-4598-A54B-7C2567F0A065}">
  <ds:schemaRefs>
    <ds:schemaRef ds:uri="http://schemas.openxmlformats.org/officeDocument/2006/bibliography"/>
  </ds:schemaRefs>
</ds:datastoreItem>
</file>

<file path=customXml/itemProps54.xml><?xml version="1.0" encoding="utf-8"?>
<ds:datastoreItem xmlns:ds="http://schemas.openxmlformats.org/officeDocument/2006/customXml" ds:itemID="{2AF303CD-D07E-4A99-9FD1-5D046E2A3AE2}">
  <ds:schemaRefs>
    <ds:schemaRef ds:uri="http://schemas.openxmlformats.org/officeDocument/2006/bibliography"/>
  </ds:schemaRefs>
</ds:datastoreItem>
</file>

<file path=customXml/itemProps55.xml><?xml version="1.0" encoding="utf-8"?>
<ds:datastoreItem xmlns:ds="http://schemas.openxmlformats.org/officeDocument/2006/customXml" ds:itemID="{DFA8E169-CD87-4D10-B72B-2F9EA67F7691}">
  <ds:schemaRefs>
    <ds:schemaRef ds:uri="http://schemas.openxmlformats.org/officeDocument/2006/bibliography"/>
  </ds:schemaRefs>
</ds:datastoreItem>
</file>

<file path=customXml/itemProps56.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57.xml><?xml version="1.0" encoding="utf-8"?>
<ds:datastoreItem xmlns:ds="http://schemas.openxmlformats.org/officeDocument/2006/customXml" ds:itemID="{D2ECD6BD-9703-4902-9ABD-9CFD67B9428B}">
  <ds:schemaRefs>
    <ds:schemaRef ds:uri="http://schemas.openxmlformats.org/officeDocument/2006/bibliography"/>
  </ds:schemaRefs>
</ds:datastoreItem>
</file>

<file path=customXml/itemProps58.xml><?xml version="1.0" encoding="utf-8"?>
<ds:datastoreItem xmlns:ds="http://schemas.openxmlformats.org/officeDocument/2006/customXml" ds:itemID="{1246C494-E0DA-4748-8987-320026F6E250}">
  <ds:schemaRefs>
    <ds:schemaRef ds:uri="http://schemas.openxmlformats.org/officeDocument/2006/bibliography"/>
  </ds:schemaRefs>
</ds:datastoreItem>
</file>

<file path=customXml/itemProps59.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6.xml><?xml version="1.0" encoding="utf-8"?>
<ds:datastoreItem xmlns:ds="http://schemas.openxmlformats.org/officeDocument/2006/customXml" ds:itemID="{60633AEF-009D-4C1E-B199-75F13AC00B94}">
  <ds:schemaRefs>
    <ds:schemaRef ds:uri="http://schemas.openxmlformats.org/officeDocument/2006/bibliography"/>
  </ds:schemaRefs>
</ds:datastoreItem>
</file>

<file path=customXml/itemProps60.xml><?xml version="1.0" encoding="utf-8"?>
<ds:datastoreItem xmlns:ds="http://schemas.openxmlformats.org/officeDocument/2006/customXml" ds:itemID="{5C7CDDD7-DA34-4777-841B-C8D0D62B99C7}">
  <ds:schemaRefs>
    <ds:schemaRef ds:uri="http://schemas.openxmlformats.org/officeDocument/2006/bibliography"/>
  </ds:schemaRefs>
</ds:datastoreItem>
</file>

<file path=customXml/itemProps61.xml><?xml version="1.0" encoding="utf-8"?>
<ds:datastoreItem xmlns:ds="http://schemas.openxmlformats.org/officeDocument/2006/customXml" ds:itemID="{35083207-334F-4EC5-A991-6AE86236B78E}">
  <ds:schemaRefs>
    <ds:schemaRef ds:uri="http://schemas.openxmlformats.org/officeDocument/2006/bibliography"/>
  </ds:schemaRefs>
</ds:datastoreItem>
</file>

<file path=customXml/itemProps62.xml><?xml version="1.0" encoding="utf-8"?>
<ds:datastoreItem xmlns:ds="http://schemas.openxmlformats.org/officeDocument/2006/customXml" ds:itemID="{5A662989-6FBF-42DA-B7EB-2C3B69348802}">
  <ds:schemaRefs>
    <ds:schemaRef ds:uri="http://schemas.openxmlformats.org/officeDocument/2006/bibliography"/>
  </ds:schemaRefs>
</ds:datastoreItem>
</file>

<file path=customXml/itemProps63.xml><?xml version="1.0" encoding="utf-8"?>
<ds:datastoreItem xmlns:ds="http://schemas.openxmlformats.org/officeDocument/2006/customXml" ds:itemID="{9B4EEB90-E9D3-4178-8844-58698ABE6AF1}">
  <ds:schemaRefs>
    <ds:schemaRef ds:uri="http://schemas.openxmlformats.org/officeDocument/2006/bibliography"/>
  </ds:schemaRefs>
</ds:datastoreItem>
</file>

<file path=customXml/itemProps64.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65.xml><?xml version="1.0" encoding="utf-8"?>
<ds:datastoreItem xmlns:ds="http://schemas.openxmlformats.org/officeDocument/2006/customXml" ds:itemID="{74F4AEE3-1635-41B3-B8A9-AD6D16DFEA51}">
  <ds:schemaRefs>
    <ds:schemaRef ds:uri="http://schemas.openxmlformats.org/officeDocument/2006/bibliography"/>
  </ds:schemaRefs>
</ds:datastoreItem>
</file>

<file path=customXml/itemProps66.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67.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68.xml><?xml version="1.0" encoding="utf-8"?>
<ds:datastoreItem xmlns:ds="http://schemas.openxmlformats.org/officeDocument/2006/customXml" ds:itemID="{569A7CA7-C39B-4BC7-AF38-6B83C7A70DA7}">
  <ds:schemaRefs>
    <ds:schemaRef ds:uri="http://schemas.openxmlformats.org/officeDocument/2006/bibliography"/>
  </ds:schemaRefs>
</ds:datastoreItem>
</file>

<file path=customXml/itemProps69.xml><?xml version="1.0" encoding="utf-8"?>
<ds:datastoreItem xmlns:ds="http://schemas.openxmlformats.org/officeDocument/2006/customXml" ds:itemID="{FDDA545D-DF9D-4D63-8FC0-BED1650AC3FD}">
  <ds:schemaRefs>
    <ds:schemaRef ds:uri="http://schemas.openxmlformats.org/officeDocument/2006/bibliography"/>
  </ds:schemaRefs>
</ds:datastoreItem>
</file>

<file path=customXml/itemProps7.xml><?xml version="1.0" encoding="utf-8"?>
<ds:datastoreItem xmlns:ds="http://schemas.openxmlformats.org/officeDocument/2006/customXml" ds:itemID="{E2EEF690-94C1-4D2E-8EB2-1A34ABBE2E20}">
  <ds:schemaRefs>
    <ds:schemaRef ds:uri="http://schemas.openxmlformats.org/officeDocument/2006/bibliography"/>
  </ds:schemaRefs>
</ds:datastoreItem>
</file>

<file path=customXml/itemProps70.xml><?xml version="1.0" encoding="utf-8"?>
<ds:datastoreItem xmlns:ds="http://schemas.openxmlformats.org/officeDocument/2006/customXml" ds:itemID="{F381B5B8-569E-47EB-A1DF-AA2D89FF4F88}">
  <ds:schemaRefs>
    <ds:schemaRef ds:uri="http://schemas.openxmlformats.org/officeDocument/2006/bibliography"/>
  </ds:schemaRefs>
</ds:datastoreItem>
</file>

<file path=customXml/itemProps71.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customXml/itemProps72.xml><?xml version="1.0" encoding="utf-8"?>
<ds:datastoreItem xmlns:ds="http://schemas.openxmlformats.org/officeDocument/2006/customXml" ds:itemID="{493B6BC8-A6F0-4A16-BC0A-1AE814447E84}">
  <ds:schemaRefs>
    <ds:schemaRef ds:uri="http://schemas.openxmlformats.org/officeDocument/2006/bibliography"/>
  </ds:schemaRefs>
</ds:datastoreItem>
</file>

<file path=customXml/itemProps73.xml><?xml version="1.0" encoding="utf-8"?>
<ds:datastoreItem xmlns:ds="http://schemas.openxmlformats.org/officeDocument/2006/customXml" ds:itemID="{4922D7E0-79BD-4A90-9E27-57858223A709}">
  <ds:schemaRefs>
    <ds:schemaRef ds:uri="http://schemas.openxmlformats.org/officeDocument/2006/bibliography"/>
  </ds:schemaRefs>
</ds:datastoreItem>
</file>

<file path=customXml/itemProps74.xml><?xml version="1.0" encoding="utf-8"?>
<ds:datastoreItem xmlns:ds="http://schemas.openxmlformats.org/officeDocument/2006/customXml" ds:itemID="{C1889FBB-2DD0-4C2C-BEF6-2990FD2CF55A}">
  <ds:schemaRefs>
    <ds:schemaRef ds:uri="http://schemas.openxmlformats.org/officeDocument/2006/bibliography"/>
  </ds:schemaRefs>
</ds:datastoreItem>
</file>

<file path=customXml/itemProps75.xml><?xml version="1.0" encoding="utf-8"?>
<ds:datastoreItem xmlns:ds="http://schemas.openxmlformats.org/officeDocument/2006/customXml" ds:itemID="{CD4945C9-A067-4A6D-8791-FC936A6E5524}">
  <ds:schemaRefs>
    <ds:schemaRef ds:uri="http://schemas.openxmlformats.org/officeDocument/2006/bibliography"/>
  </ds:schemaRefs>
</ds:datastoreItem>
</file>

<file path=customXml/itemProps76.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77.xml><?xml version="1.0" encoding="utf-8"?>
<ds:datastoreItem xmlns:ds="http://schemas.openxmlformats.org/officeDocument/2006/customXml" ds:itemID="{2037C966-A0FB-412C-A531-A9A87F9A9C6C}">
  <ds:schemaRefs>
    <ds:schemaRef ds:uri="http://schemas.openxmlformats.org/officeDocument/2006/bibliography"/>
  </ds:schemaRefs>
</ds:datastoreItem>
</file>

<file path=customXml/itemProps78.xml><?xml version="1.0" encoding="utf-8"?>
<ds:datastoreItem xmlns:ds="http://schemas.openxmlformats.org/officeDocument/2006/customXml" ds:itemID="{3FA0484D-A63F-4615-9055-E0CC78E13A64}">
  <ds:schemaRefs>
    <ds:schemaRef ds:uri="http://schemas.openxmlformats.org/officeDocument/2006/bibliography"/>
  </ds:schemaRefs>
</ds:datastoreItem>
</file>

<file path=customXml/itemProps79.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8.xml><?xml version="1.0" encoding="utf-8"?>
<ds:datastoreItem xmlns:ds="http://schemas.openxmlformats.org/officeDocument/2006/customXml" ds:itemID="{8A813B8F-75F5-402A-90C7-750E83A2F190}">
  <ds:schemaRefs>
    <ds:schemaRef ds:uri="http://schemas.openxmlformats.org/officeDocument/2006/bibliography"/>
  </ds:schemaRefs>
</ds:datastoreItem>
</file>

<file path=customXml/itemProps9.xml><?xml version="1.0" encoding="utf-8"?>
<ds:datastoreItem xmlns:ds="http://schemas.openxmlformats.org/officeDocument/2006/customXml" ds:itemID="{53F374CD-D8B6-4260-A171-0F16EF52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96</Pages>
  <Words>23963</Words>
  <Characters>164023</Characters>
  <Application>Microsoft Office Word</Application>
  <DocSecurity>0</DocSecurity>
  <Lines>1366</Lines>
  <Paragraphs>375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187611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Kulesza Sandra</cp:lastModifiedBy>
  <cp:revision>26</cp:revision>
  <cp:lastPrinted>2026-02-16T08:08:00Z</cp:lastPrinted>
  <dcterms:created xsi:type="dcterms:W3CDTF">2025-10-06T07:55:00Z</dcterms:created>
  <dcterms:modified xsi:type="dcterms:W3CDTF">2026-02-16T08:09:00Z</dcterms:modified>
</cp:coreProperties>
</file>